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56C" w:rsidRDefault="0056167C">
      <w:pPr>
        <w:adjustRightInd w:val="0"/>
        <w:snapToGrid w:val="0"/>
        <w:spacing w:line="360" w:lineRule="auto"/>
        <w:jc w:val="center"/>
        <w:rPr>
          <w:rFonts w:eastAsia="黑体"/>
          <w:b/>
          <w:color w:val="000000" w:themeColor="text1"/>
          <w:sz w:val="36"/>
          <w:szCs w:val="32"/>
        </w:rPr>
      </w:pPr>
      <w:r>
        <w:rPr>
          <w:rFonts w:eastAsia="黑体"/>
          <w:b/>
          <w:color w:val="000000" w:themeColor="text1"/>
          <w:sz w:val="36"/>
          <w:szCs w:val="32"/>
        </w:rPr>
        <w:t>环境科学与工程学院环境工程专业培养方案</w:t>
      </w:r>
    </w:p>
    <w:p w:rsidR="007A356C" w:rsidRDefault="007A356C">
      <w:pPr>
        <w:spacing w:line="360" w:lineRule="auto"/>
        <w:ind w:firstLineChars="250" w:firstLine="800"/>
        <w:jc w:val="center"/>
        <w:rPr>
          <w:rFonts w:eastAsia="仿宋_GB2312"/>
          <w:color w:val="000000" w:themeColor="text1"/>
          <w:sz w:val="32"/>
          <w:szCs w:val="32"/>
        </w:rPr>
      </w:pPr>
    </w:p>
    <w:p w:rsidR="007A356C" w:rsidRDefault="0056167C">
      <w:pPr>
        <w:adjustRightInd w:val="0"/>
        <w:snapToGrid w:val="0"/>
        <w:spacing w:line="360" w:lineRule="auto"/>
        <w:ind w:firstLineChars="200" w:firstLine="640"/>
        <w:rPr>
          <w:rFonts w:eastAsia="仿宋_GB2312"/>
          <w:color w:val="000000" w:themeColor="text1"/>
          <w:sz w:val="32"/>
          <w:szCs w:val="32"/>
        </w:rPr>
      </w:pPr>
      <w:r>
        <w:rPr>
          <w:rFonts w:eastAsia="仿宋_GB2312"/>
          <w:color w:val="000000" w:themeColor="text1"/>
          <w:sz w:val="32"/>
          <w:szCs w:val="32"/>
        </w:rPr>
        <w:t>一、培养目标</w:t>
      </w:r>
    </w:p>
    <w:p w:rsidR="007A356C" w:rsidRDefault="0056167C" w:rsidP="002D656F">
      <w:pPr>
        <w:widowControl/>
        <w:snapToGrid w:val="0"/>
        <w:spacing w:beforeLines="50" w:line="360" w:lineRule="auto"/>
        <w:ind w:firstLineChars="200" w:firstLine="600"/>
        <w:jc w:val="left"/>
        <w:rPr>
          <w:rFonts w:eastAsia="仿宋" w:hAnsi="仿宋"/>
          <w:color w:val="000000" w:themeColor="text1"/>
          <w:kern w:val="0"/>
          <w:sz w:val="30"/>
          <w:szCs w:val="30"/>
        </w:rPr>
      </w:pPr>
      <w:r>
        <w:rPr>
          <w:rFonts w:eastAsia="仿宋" w:hAnsi="仿宋"/>
          <w:color w:val="000000" w:themeColor="text1"/>
          <w:kern w:val="0"/>
          <w:sz w:val="30"/>
          <w:szCs w:val="30"/>
        </w:rPr>
        <w:t>围绕</w:t>
      </w:r>
      <w:r>
        <w:rPr>
          <w:rFonts w:eastAsia="仿宋"/>
          <w:color w:val="000000" w:themeColor="text1"/>
          <w:kern w:val="0"/>
          <w:sz w:val="30"/>
          <w:szCs w:val="30"/>
        </w:rPr>
        <w:t>“</w:t>
      </w:r>
      <w:r>
        <w:rPr>
          <w:rFonts w:eastAsia="仿宋" w:hAnsi="仿宋"/>
          <w:color w:val="000000" w:themeColor="text1"/>
          <w:kern w:val="0"/>
          <w:sz w:val="30"/>
          <w:szCs w:val="30"/>
        </w:rPr>
        <w:t>德才兼备、领袖气质、家国情怀</w:t>
      </w:r>
      <w:r>
        <w:rPr>
          <w:rFonts w:eastAsia="仿宋"/>
          <w:color w:val="000000" w:themeColor="text1"/>
          <w:kern w:val="0"/>
          <w:sz w:val="30"/>
          <w:szCs w:val="30"/>
        </w:rPr>
        <w:t>”</w:t>
      </w:r>
      <w:r>
        <w:rPr>
          <w:rFonts w:eastAsia="仿宋" w:hAnsi="仿宋"/>
          <w:color w:val="000000" w:themeColor="text1"/>
          <w:kern w:val="0"/>
          <w:sz w:val="30"/>
          <w:szCs w:val="30"/>
        </w:rPr>
        <w:t>的</w:t>
      </w:r>
      <w:r>
        <w:rPr>
          <w:rFonts w:eastAsia="仿宋" w:hAnsi="仿宋" w:hint="eastAsia"/>
          <w:color w:val="000000" w:themeColor="text1"/>
          <w:kern w:val="0"/>
          <w:sz w:val="30"/>
          <w:szCs w:val="30"/>
        </w:rPr>
        <w:t>总体</w:t>
      </w:r>
      <w:r>
        <w:rPr>
          <w:rFonts w:eastAsia="仿宋" w:hAnsi="仿宋"/>
          <w:color w:val="000000" w:themeColor="text1"/>
          <w:kern w:val="0"/>
          <w:sz w:val="30"/>
          <w:szCs w:val="30"/>
        </w:rPr>
        <w:t>人才培养目标，培养具有系统的环境工程基础理论</w:t>
      </w:r>
      <w:r>
        <w:rPr>
          <w:rFonts w:eastAsia="仿宋" w:hAnsi="仿宋" w:hint="eastAsia"/>
          <w:color w:val="000000" w:themeColor="text1"/>
          <w:kern w:val="0"/>
          <w:sz w:val="30"/>
          <w:szCs w:val="30"/>
        </w:rPr>
        <w:t>和熟练的</w:t>
      </w:r>
      <w:r>
        <w:rPr>
          <w:rFonts w:eastAsia="仿宋" w:hAnsi="仿宋"/>
          <w:color w:val="000000" w:themeColor="text1"/>
          <w:kern w:val="0"/>
          <w:sz w:val="30"/>
          <w:szCs w:val="30"/>
        </w:rPr>
        <w:t>专业技能，</w:t>
      </w:r>
      <w:r>
        <w:rPr>
          <w:rFonts w:eastAsia="仿宋" w:hAnsi="仿宋" w:hint="eastAsia"/>
          <w:color w:val="000000" w:themeColor="text1"/>
          <w:kern w:val="0"/>
          <w:sz w:val="30"/>
          <w:szCs w:val="30"/>
        </w:rPr>
        <w:t>掌握水、气、固体废物等污染控制工程的基本原理和方法，具有进行污染控制工程设计及运营、科研开发和管理能力，能适应环境工程发展和环境保护建设需要的环境工程领域工程科学家。毕业生适宜到环保及政府部门、设计单位、工况企业、科研单位和学校从事设计、管理、教育和研发方面工作，亦可攻读研究生。</w:t>
      </w:r>
    </w:p>
    <w:p w:rsidR="007A356C" w:rsidRDefault="007A356C">
      <w:pPr>
        <w:adjustRightInd w:val="0"/>
        <w:snapToGrid w:val="0"/>
        <w:spacing w:line="360" w:lineRule="auto"/>
        <w:ind w:firstLineChars="200" w:firstLine="640"/>
        <w:rPr>
          <w:rFonts w:eastAsia="仿宋_GB2312"/>
          <w:color w:val="000000" w:themeColor="text1"/>
          <w:sz w:val="32"/>
          <w:szCs w:val="32"/>
        </w:rPr>
      </w:pPr>
    </w:p>
    <w:p w:rsidR="007A356C" w:rsidRDefault="0056167C">
      <w:pPr>
        <w:adjustRightInd w:val="0"/>
        <w:snapToGrid w:val="0"/>
        <w:spacing w:line="360" w:lineRule="auto"/>
        <w:ind w:firstLineChars="200" w:firstLine="640"/>
        <w:rPr>
          <w:rFonts w:eastAsia="仿宋_GB2312"/>
          <w:color w:val="000000" w:themeColor="text1"/>
          <w:sz w:val="32"/>
          <w:szCs w:val="32"/>
        </w:rPr>
      </w:pPr>
      <w:r>
        <w:rPr>
          <w:rFonts w:eastAsia="仿宋_GB2312"/>
          <w:color w:val="000000" w:themeColor="text1"/>
          <w:sz w:val="32"/>
          <w:szCs w:val="32"/>
        </w:rPr>
        <w:t>二、培养</w:t>
      </w:r>
      <w:r>
        <w:rPr>
          <w:rFonts w:eastAsia="仿宋_GB2312" w:hint="eastAsia"/>
          <w:color w:val="000000" w:themeColor="text1"/>
          <w:sz w:val="32"/>
          <w:szCs w:val="32"/>
        </w:rPr>
        <w:t>成效</w:t>
      </w:r>
    </w:p>
    <w:p w:rsidR="007A356C" w:rsidRDefault="0056167C" w:rsidP="002D656F">
      <w:pPr>
        <w:widowControl/>
        <w:snapToGrid w:val="0"/>
        <w:spacing w:beforeLines="50" w:line="360" w:lineRule="auto"/>
        <w:ind w:firstLineChars="200" w:firstLine="600"/>
        <w:jc w:val="left"/>
        <w:rPr>
          <w:rFonts w:eastAsia="仿宋"/>
          <w:color w:val="000000" w:themeColor="text1"/>
          <w:kern w:val="0"/>
          <w:sz w:val="30"/>
          <w:szCs w:val="30"/>
        </w:rPr>
      </w:pPr>
      <w:r>
        <w:rPr>
          <w:rFonts w:eastAsia="仿宋"/>
          <w:color w:val="000000" w:themeColor="text1"/>
          <w:kern w:val="0"/>
          <w:sz w:val="30"/>
          <w:szCs w:val="30"/>
        </w:rPr>
        <w:t>1.</w:t>
      </w:r>
      <w:r>
        <w:rPr>
          <w:rFonts w:eastAsia="仿宋" w:hAnsi="仿宋" w:hint="eastAsia"/>
          <w:color w:val="000000" w:themeColor="text1"/>
          <w:kern w:val="0"/>
          <w:sz w:val="30"/>
          <w:szCs w:val="30"/>
        </w:rPr>
        <w:t>在社会人文等通识课程中培养学生具有较好的人文社会科学素养、较强的社会责任感和良好的职业道德；</w:t>
      </w:r>
    </w:p>
    <w:p w:rsidR="007A356C" w:rsidRDefault="0056167C" w:rsidP="002D656F">
      <w:pPr>
        <w:widowControl/>
        <w:snapToGrid w:val="0"/>
        <w:spacing w:beforeLines="50" w:line="360" w:lineRule="auto"/>
        <w:ind w:firstLineChars="200" w:firstLine="600"/>
        <w:jc w:val="left"/>
        <w:rPr>
          <w:rFonts w:eastAsia="仿宋" w:hAnsi="仿宋"/>
          <w:color w:val="000000" w:themeColor="text1"/>
          <w:kern w:val="0"/>
          <w:sz w:val="30"/>
          <w:szCs w:val="30"/>
        </w:rPr>
      </w:pPr>
      <w:r>
        <w:rPr>
          <w:rFonts w:eastAsia="仿宋"/>
          <w:color w:val="000000" w:themeColor="text1"/>
          <w:kern w:val="0"/>
          <w:sz w:val="30"/>
          <w:szCs w:val="30"/>
        </w:rPr>
        <w:t xml:space="preserve">2. </w:t>
      </w:r>
      <w:r>
        <w:rPr>
          <w:rFonts w:eastAsia="仿宋" w:hAnsi="仿宋" w:hint="eastAsia"/>
          <w:color w:val="000000" w:themeColor="text1"/>
          <w:kern w:val="0"/>
          <w:sz w:val="30"/>
          <w:szCs w:val="30"/>
        </w:rPr>
        <w:t>通过数学、物理学、化学和计算机等课程的学习，掌握本专业所必需的化学、生物、工程制图等相关基础理论、基本知识和基本技能，受到良好的科学思维和科学实验训练，具有较强的自学能力和分析解决实际问题的能力；</w:t>
      </w:r>
    </w:p>
    <w:p w:rsidR="007A356C" w:rsidRDefault="0056167C" w:rsidP="002D656F">
      <w:pPr>
        <w:widowControl/>
        <w:snapToGrid w:val="0"/>
        <w:spacing w:beforeLines="50" w:line="360" w:lineRule="auto"/>
        <w:ind w:firstLineChars="200" w:firstLine="600"/>
        <w:jc w:val="left"/>
        <w:rPr>
          <w:rFonts w:eastAsia="仿宋"/>
          <w:color w:val="000000" w:themeColor="text1"/>
          <w:kern w:val="0"/>
          <w:sz w:val="30"/>
          <w:szCs w:val="30"/>
        </w:rPr>
      </w:pPr>
      <w:r>
        <w:rPr>
          <w:rFonts w:eastAsia="仿宋"/>
          <w:color w:val="000000" w:themeColor="text1"/>
          <w:kern w:val="0"/>
          <w:sz w:val="30"/>
          <w:szCs w:val="30"/>
        </w:rPr>
        <w:t xml:space="preserve">3. </w:t>
      </w:r>
      <w:r>
        <w:rPr>
          <w:rFonts w:eastAsia="仿宋" w:hint="eastAsia"/>
          <w:color w:val="000000" w:themeColor="text1"/>
          <w:kern w:val="0"/>
          <w:sz w:val="30"/>
          <w:szCs w:val="30"/>
        </w:rPr>
        <w:t>通过英语及文献阅读类课程学习，掌握一门外国语，顺利地阅读本专业的外文书刊，获得文献检索等信息获取的方法和能力；</w:t>
      </w:r>
    </w:p>
    <w:p w:rsidR="007A356C" w:rsidRDefault="0056167C" w:rsidP="002D656F">
      <w:pPr>
        <w:widowControl/>
        <w:snapToGrid w:val="0"/>
        <w:spacing w:beforeLines="50" w:line="360" w:lineRule="auto"/>
        <w:ind w:firstLineChars="200" w:firstLine="600"/>
        <w:jc w:val="left"/>
        <w:rPr>
          <w:rFonts w:eastAsia="仿宋"/>
          <w:color w:val="000000" w:themeColor="text1"/>
          <w:kern w:val="0"/>
          <w:sz w:val="30"/>
          <w:szCs w:val="30"/>
        </w:rPr>
      </w:pPr>
      <w:r>
        <w:rPr>
          <w:rFonts w:eastAsia="仿宋" w:hint="eastAsia"/>
          <w:color w:val="000000" w:themeColor="text1"/>
          <w:kern w:val="0"/>
          <w:sz w:val="30"/>
          <w:szCs w:val="30"/>
        </w:rPr>
        <w:lastRenderedPageBreak/>
        <w:t xml:space="preserve">4. </w:t>
      </w:r>
      <w:r>
        <w:rPr>
          <w:rFonts w:eastAsia="仿宋" w:hint="eastAsia"/>
          <w:color w:val="000000" w:themeColor="text1"/>
          <w:kern w:val="0"/>
          <w:sz w:val="30"/>
          <w:szCs w:val="30"/>
        </w:rPr>
        <w:t>通过环境化工原理、水污染控制工程、大气污染控制工程、固体废物处理及处置、环境工程设计及实践等专业课程的学习，使学生具有环境工程方向的专业知识，掌握环境污染控制工艺与设备的设计方法；具有对环境科学技术与工程领域新工艺、新技术和新设备进行研究、开发、设计和管理等方面的初步能力；同时，具有从事环境保护应用研究、科技开发、管理和分析解决实际问题的能力，成为解决环境问题的工程科学家。</w:t>
      </w:r>
    </w:p>
    <w:p w:rsidR="007A356C" w:rsidRDefault="007A356C">
      <w:pPr>
        <w:adjustRightInd w:val="0"/>
        <w:snapToGrid w:val="0"/>
        <w:spacing w:line="360" w:lineRule="auto"/>
        <w:rPr>
          <w:rFonts w:eastAsia="仿宋_GB2312"/>
          <w:color w:val="000000" w:themeColor="text1"/>
          <w:sz w:val="32"/>
          <w:szCs w:val="32"/>
        </w:rPr>
      </w:pPr>
    </w:p>
    <w:p w:rsidR="007A356C" w:rsidRDefault="0056167C">
      <w:pPr>
        <w:adjustRightInd w:val="0"/>
        <w:snapToGrid w:val="0"/>
        <w:spacing w:line="360" w:lineRule="auto"/>
        <w:ind w:firstLineChars="200" w:firstLine="640"/>
        <w:rPr>
          <w:rFonts w:eastAsia="仿宋_GB2312"/>
          <w:color w:val="000000" w:themeColor="text1"/>
          <w:sz w:val="32"/>
          <w:szCs w:val="32"/>
        </w:rPr>
      </w:pPr>
      <w:r>
        <w:rPr>
          <w:rFonts w:eastAsia="仿宋_GB2312"/>
          <w:color w:val="000000" w:themeColor="text1"/>
          <w:sz w:val="32"/>
          <w:szCs w:val="32"/>
        </w:rPr>
        <w:t>三、授予学位与修业年限</w:t>
      </w:r>
    </w:p>
    <w:p w:rsidR="007A356C" w:rsidRDefault="0056167C" w:rsidP="002D656F">
      <w:pPr>
        <w:widowControl/>
        <w:snapToGrid w:val="0"/>
        <w:spacing w:beforeLines="50" w:line="360" w:lineRule="auto"/>
        <w:ind w:firstLineChars="200" w:firstLine="600"/>
        <w:jc w:val="left"/>
        <w:rPr>
          <w:rFonts w:eastAsia="仿宋"/>
          <w:color w:val="000000" w:themeColor="text1"/>
          <w:kern w:val="0"/>
          <w:sz w:val="30"/>
          <w:szCs w:val="30"/>
        </w:rPr>
      </w:pPr>
      <w:r>
        <w:rPr>
          <w:rFonts w:eastAsia="仿宋" w:hAnsi="仿宋"/>
          <w:color w:val="000000" w:themeColor="text1"/>
          <w:kern w:val="0"/>
          <w:sz w:val="30"/>
          <w:szCs w:val="30"/>
        </w:rPr>
        <w:t>按要求完成学业者授予工学学士学位。修业年限：</w:t>
      </w:r>
      <w:r>
        <w:rPr>
          <w:rFonts w:eastAsia="仿宋"/>
          <w:color w:val="000000" w:themeColor="text1"/>
          <w:kern w:val="0"/>
          <w:sz w:val="30"/>
          <w:szCs w:val="30"/>
        </w:rPr>
        <w:t>4</w:t>
      </w:r>
      <w:r>
        <w:rPr>
          <w:rFonts w:eastAsia="仿宋" w:hAnsi="仿宋"/>
          <w:color w:val="000000" w:themeColor="text1"/>
          <w:kern w:val="0"/>
          <w:sz w:val="30"/>
          <w:szCs w:val="30"/>
        </w:rPr>
        <w:t>年。</w:t>
      </w:r>
    </w:p>
    <w:p w:rsidR="007A356C" w:rsidRDefault="007A356C">
      <w:pPr>
        <w:adjustRightInd w:val="0"/>
        <w:snapToGrid w:val="0"/>
        <w:spacing w:line="360" w:lineRule="auto"/>
        <w:ind w:firstLineChars="200" w:firstLine="640"/>
        <w:rPr>
          <w:rFonts w:eastAsia="仿宋_GB2312"/>
          <w:color w:val="000000" w:themeColor="text1"/>
          <w:sz w:val="32"/>
          <w:szCs w:val="32"/>
        </w:rPr>
      </w:pPr>
    </w:p>
    <w:p w:rsidR="007A356C" w:rsidRDefault="0056167C">
      <w:pPr>
        <w:adjustRightInd w:val="0"/>
        <w:snapToGrid w:val="0"/>
        <w:spacing w:line="360" w:lineRule="auto"/>
        <w:ind w:firstLineChars="200" w:firstLine="640"/>
        <w:rPr>
          <w:rFonts w:eastAsia="仿宋_GB2312"/>
          <w:color w:val="000000" w:themeColor="text1"/>
          <w:sz w:val="32"/>
          <w:szCs w:val="32"/>
        </w:rPr>
      </w:pPr>
      <w:r>
        <w:rPr>
          <w:rFonts w:eastAsia="仿宋_GB2312"/>
          <w:color w:val="000000" w:themeColor="text1"/>
          <w:sz w:val="32"/>
          <w:szCs w:val="32"/>
        </w:rPr>
        <w:t>四、毕业总学分及课内总学时</w:t>
      </w:r>
    </w:p>
    <w:tbl>
      <w:tblPr>
        <w:tblW w:w="8566"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2127"/>
        <w:gridCol w:w="2126"/>
        <w:gridCol w:w="567"/>
        <w:gridCol w:w="992"/>
        <w:gridCol w:w="1134"/>
      </w:tblGrid>
      <w:tr w:rsidR="007A356C">
        <w:tc>
          <w:tcPr>
            <w:tcW w:w="3747" w:type="dxa"/>
            <w:gridSpan w:val="2"/>
            <w:vAlign w:val="center"/>
          </w:tcPr>
          <w:p w:rsidR="007A356C" w:rsidRDefault="0056167C">
            <w:pPr>
              <w:spacing w:line="420" w:lineRule="exact"/>
              <w:ind w:firstLineChars="50" w:firstLine="140"/>
              <w:rPr>
                <w:rFonts w:eastAsia="仿宋_GB2312"/>
                <w:color w:val="000000" w:themeColor="text1"/>
                <w:sz w:val="28"/>
                <w:szCs w:val="28"/>
              </w:rPr>
            </w:pPr>
            <w:r>
              <w:rPr>
                <w:rFonts w:eastAsia="仿宋_GB2312"/>
                <w:color w:val="000000" w:themeColor="text1"/>
                <w:sz w:val="28"/>
                <w:szCs w:val="28"/>
              </w:rPr>
              <w:t>课</w:t>
            </w:r>
            <w:r>
              <w:rPr>
                <w:rFonts w:eastAsia="仿宋_GB2312"/>
                <w:color w:val="000000" w:themeColor="text1"/>
                <w:sz w:val="28"/>
                <w:szCs w:val="28"/>
              </w:rPr>
              <w:t xml:space="preserve"> </w:t>
            </w:r>
            <w:r>
              <w:rPr>
                <w:rFonts w:eastAsia="仿宋_GB2312"/>
                <w:color w:val="000000" w:themeColor="text1"/>
                <w:sz w:val="28"/>
                <w:szCs w:val="28"/>
              </w:rPr>
              <w:t>程</w:t>
            </w:r>
            <w:r>
              <w:rPr>
                <w:rFonts w:eastAsia="仿宋_GB2312"/>
                <w:color w:val="000000" w:themeColor="text1"/>
                <w:sz w:val="28"/>
                <w:szCs w:val="28"/>
              </w:rPr>
              <w:t xml:space="preserve"> </w:t>
            </w:r>
            <w:r>
              <w:rPr>
                <w:rFonts w:eastAsia="仿宋_GB2312"/>
                <w:color w:val="000000" w:themeColor="text1"/>
                <w:sz w:val="28"/>
                <w:szCs w:val="28"/>
              </w:rPr>
              <w:t>类</w:t>
            </w:r>
            <w:r>
              <w:rPr>
                <w:rFonts w:eastAsia="仿宋_GB2312"/>
                <w:color w:val="000000" w:themeColor="text1"/>
                <w:sz w:val="28"/>
                <w:szCs w:val="28"/>
              </w:rPr>
              <w:t xml:space="preserve"> </w:t>
            </w:r>
            <w:r>
              <w:rPr>
                <w:rFonts w:eastAsia="仿宋_GB2312"/>
                <w:color w:val="000000" w:themeColor="text1"/>
                <w:sz w:val="28"/>
                <w:szCs w:val="28"/>
              </w:rPr>
              <w:t>别</w:t>
            </w:r>
          </w:p>
        </w:tc>
        <w:tc>
          <w:tcPr>
            <w:tcW w:w="2126" w:type="dxa"/>
            <w:vAlign w:val="center"/>
          </w:tcPr>
          <w:p w:rsidR="007A356C" w:rsidRDefault="0056167C">
            <w:pPr>
              <w:spacing w:line="420" w:lineRule="exact"/>
              <w:jc w:val="center"/>
              <w:rPr>
                <w:rFonts w:eastAsia="仿宋_GB2312"/>
                <w:color w:val="000000" w:themeColor="text1"/>
                <w:sz w:val="28"/>
                <w:szCs w:val="28"/>
              </w:rPr>
            </w:pPr>
            <w:r>
              <w:rPr>
                <w:rFonts w:eastAsia="仿宋_GB2312"/>
                <w:color w:val="000000" w:themeColor="text1"/>
                <w:sz w:val="28"/>
                <w:szCs w:val="28"/>
              </w:rPr>
              <w:t>学</w:t>
            </w:r>
            <w:r>
              <w:rPr>
                <w:rFonts w:eastAsia="仿宋_GB2312"/>
                <w:color w:val="000000" w:themeColor="text1"/>
                <w:sz w:val="28"/>
                <w:szCs w:val="28"/>
              </w:rPr>
              <w:t xml:space="preserve"> </w:t>
            </w:r>
            <w:r>
              <w:rPr>
                <w:rFonts w:eastAsia="仿宋_GB2312"/>
                <w:color w:val="000000" w:themeColor="text1"/>
                <w:sz w:val="28"/>
                <w:szCs w:val="28"/>
              </w:rPr>
              <w:t>分</w:t>
            </w:r>
            <w:r>
              <w:rPr>
                <w:rFonts w:eastAsia="仿宋_GB2312"/>
                <w:color w:val="000000" w:themeColor="text1"/>
                <w:sz w:val="28"/>
                <w:szCs w:val="28"/>
              </w:rPr>
              <w:t xml:space="preserve"> </w:t>
            </w:r>
            <w:r>
              <w:rPr>
                <w:rFonts w:eastAsia="仿宋_GB2312"/>
                <w:color w:val="000000" w:themeColor="text1"/>
                <w:sz w:val="28"/>
                <w:szCs w:val="28"/>
              </w:rPr>
              <w:t>数</w:t>
            </w:r>
          </w:p>
        </w:tc>
        <w:tc>
          <w:tcPr>
            <w:tcW w:w="1559" w:type="dxa"/>
            <w:gridSpan w:val="2"/>
            <w:vAlign w:val="center"/>
          </w:tcPr>
          <w:p w:rsidR="007A356C" w:rsidRDefault="0056167C">
            <w:pPr>
              <w:spacing w:line="420" w:lineRule="exact"/>
              <w:jc w:val="center"/>
              <w:rPr>
                <w:rFonts w:eastAsia="仿宋_GB2312"/>
                <w:color w:val="000000" w:themeColor="text1"/>
                <w:sz w:val="28"/>
                <w:szCs w:val="28"/>
              </w:rPr>
            </w:pPr>
            <w:r>
              <w:rPr>
                <w:rFonts w:eastAsia="仿宋_GB2312"/>
                <w:color w:val="000000" w:themeColor="text1"/>
                <w:sz w:val="28"/>
                <w:szCs w:val="28"/>
              </w:rPr>
              <w:t>所占比例</w:t>
            </w:r>
          </w:p>
        </w:tc>
        <w:tc>
          <w:tcPr>
            <w:tcW w:w="1134" w:type="dxa"/>
            <w:vAlign w:val="center"/>
          </w:tcPr>
          <w:p w:rsidR="007A356C" w:rsidRDefault="0056167C">
            <w:pPr>
              <w:spacing w:line="420" w:lineRule="exact"/>
              <w:jc w:val="center"/>
              <w:rPr>
                <w:rFonts w:eastAsia="仿宋_GB2312"/>
                <w:color w:val="000000" w:themeColor="text1"/>
                <w:sz w:val="28"/>
                <w:szCs w:val="28"/>
              </w:rPr>
            </w:pPr>
            <w:r>
              <w:rPr>
                <w:rFonts w:eastAsia="仿宋_GB2312"/>
                <w:color w:val="000000" w:themeColor="text1"/>
                <w:sz w:val="28"/>
                <w:szCs w:val="28"/>
              </w:rPr>
              <w:t>备注</w:t>
            </w:r>
          </w:p>
        </w:tc>
      </w:tr>
      <w:tr w:rsidR="007A356C">
        <w:tc>
          <w:tcPr>
            <w:tcW w:w="1620" w:type="dxa"/>
            <w:vMerge w:val="restart"/>
            <w:vAlign w:val="center"/>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公共课</w:t>
            </w:r>
          </w:p>
        </w:tc>
        <w:tc>
          <w:tcPr>
            <w:tcW w:w="2127" w:type="dxa"/>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公共必修课</w:t>
            </w:r>
          </w:p>
        </w:tc>
        <w:tc>
          <w:tcPr>
            <w:tcW w:w="2126" w:type="dxa"/>
            <w:vAlign w:val="center"/>
          </w:tcPr>
          <w:p w:rsidR="007A356C" w:rsidRPr="007C6A81" w:rsidRDefault="0056167C">
            <w:pPr>
              <w:pStyle w:val="a"/>
              <w:numPr>
                <w:ilvl w:val="0"/>
                <w:numId w:val="0"/>
              </w:numPr>
              <w:adjustRightInd w:val="0"/>
              <w:snapToGrid w:val="0"/>
              <w:spacing w:before="120" w:after="120"/>
              <w:jc w:val="center"/>
              <w:rPr>
                <w:rFonts w:ascii="Times New Roman" w:hAnsi="Times New Roman"/>
                <w:szCs w:val="24"/>
              </w:rPr>
            </w:pPr>
            <w:r w:rsidRPr="007C6A81">
              <w:rPr>
                <w:rFonts w:ascii="Times New Roman" w:hAnsi="Times New Roman"/>
                <w:sz w:val="24"/>
                <w:szCs w:val="24"/>
              </w:rPr>
              <w:t>3</w:t>
            </w:r>
            <w:r w:rsidRPr="007C6A81">
              <w:rPr>
                <w:rFonts w:ascii="Times New Roman" w:hAnsi="Times New Roman" w:hint="eastAsia"/>
                <w:sz w:val="24"/>
                <w:szCs w:val="24"/>
              </w:rPr>
              <w:t>2</w:t>
            </w:r>
          </w:p>
        </w:tc>
        <w:tc>
          <w:tcPr>
            <w:tcW w:w="1559" w:type="dxa"/>
            <w:gridSpan w:val="2"/>
            <w:vAlign w:val="center"/>
          </w:tcPr>
          <w:p w:rsidR="007A356C" w:rsidRPr="007C6A81" w:rsidRDefault="0056167C">
            <w:pPr>
              <w:jc w:val="center"/>
              <w:rPr>
                <w:rFonts w:ascii="宋体" w:hAnsi="宋体" w:cs="宋体"/>
                <w:sz w:val="22"/>
                <w:szCs w:val="22"/>
              </w:rPr>
            </w:pPr>
            <w:r w:rsidRPr="007C6A81">
              <w:rPr>
                <w:rFonts w:hint="eastAsia"/>
                <w:sz w:val="22"/>
                <w:szCs w:val="22"/>
              </w:rPr>
              <w:t>18.07%</w:t>
            </w:r>
          </w:p>
        </w:tc>
        <w:tc>
          <w:tcPr>
            <w:tcW w:w="1134" w:type="dxa"/>
            <w:vAlign w:val="center"/>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必修</w:t>
            </w:r>
          </w:p>
        </w:tc>
      </w:tr>
      <w:tr w:rsidR="007A356C">
        <w:tc>
          <w:tcPr>
            <w:tcW w:w="1620" w:type="dxa"/>
            <w:vMerge/>
            <w:vAlign w:val="center"/>
          </w:tcPr>
          <w:p w:rsidR="007A356C" w:rsidRDefault="007A356C">
            <w:pPr>
              <w:spacing w:line="380" w:lineRule="exact"/>
              <w:jc w:val="center"/>
              <w:rPr>
                <w:rFonts w:eastAsia="仿宋_GB2312"/>
                <w:color w:val="000000" w:themeColor="text1"/>
                <w:sz w:val="28"/>
                <w:szCs w:val="28"/>
              </w:rPr>
            </w:pPr>
          </w:p>
        </w:tc>
        <w:tc>
          <w:tcPr>
            <w:tcW w:w="2127" w:type="dxa"/>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通识教育课</w:t>
            </w:r>
          </w:p>
        </w:tc>
        <w:tc>
          <w:tcPr>
            <w:tcW w:w="2126" w:type="dxa"/>
            <w:vAlign w:val="center"/>
          </w:tcPr>
          <w:p w:rsidR="007A356C" w:rsidRPr="007C6A81" w:rsidRDefault="0056167C">
            <w:pPr>
              <w:pStyle w:val="a"/>
              <w:numPr>
                <w:ilvl w:val="0"/>
                <w:numId w:val="0"/>
              </w:numPr>
              <w:adjustRightInd w:val="0"/>
              <w:snapToGrid w:val="0"/>
              <w:spacing w:before="120" w:after="120"/>
              <w:jc w:val="center"/>
              <w:rPr>
                <w:rFonts w:ascii="Times New Roman" w:hAnsi="Times New Roman"/>
                <w:szCs w:val="24"/>
              </w:rPr>
            </w:pPr>
            <w:r w:rsidRPr="007C6A81">
              <w:rPr>
                <w:rFonts w:ascii="Times New Roman" w:hAnsi="Times New Roman"/>
                <w:sz w:val="24"/>
                <w:szCs w:val="24"/>
              </w:rPr>
              <w:t>1</w:t>
            </w:r>
            <w:r w:rsidRPr="007C6A81">
              <w:rPr>
                <w:rFonts w:ascii="Times New Roman" w:hAnsi="Times New Roman" w:hint="eastAsia"/>
                <w:sz w:val="24"/>
                <w:szCs w:val="24"/>
              </w:rPr>
              <w:t>2</w:t>
            </w:r>
          </w:p>
        </w:tc>
        <w:tc>
          <w:tcPr>
            <w:tcW w:w="1559" w:type="dxa"/>
            <w:gridSpan w:val="2"/>
            <w:vAlign w:val="center"/>
          </w:tcPr>
          <w:p w:rsidR="007A356C" w:rsidRPr="007C6A81" w:rsidRDefault="0056167C">
            <w:pPr>
              <w:jc w:val="center"/>
              <w:rPr>
                <w:rFonts w:ascii="宋体" w:hAnsi="宋体" w:cs="宋体"/>
                <w:sz w:val="22"/>
                <w:szCs w:val="22"/>
              </w:rPr>
            </w:pPr>
            <w:r w:rsidRPr="007C6A81">
              <w:rPr>
                <w:rFonts w:hint="eastAsia"/>
                <w:sz w:val="22"/>
                <w:szCs w:val="22"/>
              </w:rPr>
              <w:t>6.7%</w:t>
            </w:r>
          </w:p>
        </w:tc>
        <w:tc>
          <w:tcPr>
            <w:tcW w:w="1134" w:type="dxa"/>
            <w:vAlign w:val="center"/>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选</w:t>
            </w:r>
            <w:r>
              <w:rPr>
                <w:rFonts w:eastAsia="仿宋_GB2312"/>
                <w:color w:val="000000" w:themeColor="text1"/>
                <w:sz w:val="28"/>
                <w:szCs w:val="28"/>
              </w:rPr>
              <w:t>修</w:t>
            </w:r>
          </w:p>
        </w:tc>
      </w:tr>
      <w:tr w:rsidR="007A356C">
        <w:tc>
          <w:tcPr>
            <w:tcW w:w="3747" w:type="dxa"/>
            <w:gridSpan w:val="2"/>
            <w:vAlign w:val="center"/>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专业</w:t>
            </w:r>
            <w:r>
              <w:rPr>
                <w:rFonts w:eastAsia="仿宋_GB2312" w:hint="eastAsia"/>
                <w:color w:val="000000" w:themeColor="text1"/>
                <w:sz w:val="28"/>
                <w:szCs w:val="28"/>
              </w:rPr>
              <w:t>基础</w:t>
            </w:r>
            <w:r>
              <w:rPr>
                <w:rFonts w:eastAsia="仿宋_GB2312"/>
                <w:color w:val="000000" w:themeColor="text1"/>
                <w:sz w:val="28"/>
                <w:szCs w:val="28"/>
              </w:rPr>
              <w:t>课</w:t>
            </w:r>
          </w:p>
        </w:tc>
        <w:tc>
          <w:tcPr>
            <w:tcW w:w="2126" w:type="dxa"/>
            <w:vAlign w:val="center"/>
          </w:tcPr>
          <w:p w:rsidR="007A356C" w:rsidRPr="007C6A81" w:rsidRDefault="0056167C">
            <w:pPr>
              <w:pStyle w:val="a"/>
              <w:numPr>
                <w:ilvl w:val="0"/>
                <w:numId w:val="0"/>
              </w:numPr>
              <w:adjustRightInd w:val="0"/>
              <w:snapToGrid w:val="0"/>
              <w:spacing w:before="120" w:after="120"/>
              <w:jc w:val="center"/>
              <w:rPr>
                <w:rFonts w:ascii="Times New Roman" w:hAnsi="Times New Roman"/>
                <w:szCs w:val="24"/>
              </w:rPr>
            </w:pPr>
            <w:r w:rsidRPr="007C6A81">
              <w:rPr>
                <w:rFonts w:ascii="Times New Roman" w:hAnsi="Times New Roman" w:hint="eastAsia"/>
                <w:sz w:val="24"/>
                <w:szCs w:val="24"/>
              </w:rPr>
              <w:t>50</w:t>
            </w:r>
          </w:p>
        </w:tc>
        <w:tc>
          <w:tcPr>
            <w:tcW w:w="1559" w:type="dxa"/>
            <w:gridSpan w:val="2"/>
            <w:vAlign w:val="center"/>
          </w:tcPr>
          <w:p w:rsidR="007A356C" w:rsidRPr="007C6A81" w:rsidRDefault="0056167C">
            <w:pPr>
              <w:jc w:val="center"/>
              <w:rPr>
                <w:rFonts w:ascii="宋体" w:hAnsi="宋体" w:cs="宋体"/>
                <w:sz w:val="22"/>
                <w:szCs w:val="22"/>
              </w:rPr>
            </w:pPr>
            <w:r w:rsidRPr="007C6A81">
              <w:rPr>
                <w:rFonts w:hint="eastAsia"/>
                <w:sz w:val="22"/>
                <w:szCs w:val="22"/>
              </w:rPr>
              <w:t>28.24%</w:t>
            </w:r>
          </w:p>
        </w:tc>
        <w:tc>
          <w:tcPr>
            <w:tcW w:w="1134" w:type="dxa"/>
            <w:vAlign w:val="center"/>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必修</w:t>
            </w:r>
          </w:p>
        </w:tc>
      </w:tr>
      <w:tr w:rsidR="007A356C">
        <w:tc>
          <w:tcPr>
            <w:tcW w:w="3747" w:type="dxa"/>
            <w:gridSpan w:val="2"/>
            <w:vAlign w:val="center"/>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专业</w:t>
            </w:r>
            <w:r>
              <w:rPr>
                <w:rFonts w:eastAsia="仿宋_GB2312" w:hint="eastAsia"/>
                <w:color w:val="000000" w:themeColor="text1"/>
                <w:sz w:val="28"/>
                <w:szCs w:val="28"/>
              </w:rPr>
              <w:t>核心</w:t>
            </w:r>
            <w:r>
              <w:rPr>
                <w:rFonts w:eastAsia="仿宋_GB2312"/>
                <w:color w:val="000000" w:themeColor="text1"/>
                <w:sz w:val="28"/>
                <w:szCs w:val="28"/>
              </w:rPr>
              <w:t>课</w:t>
            </w:r>
          </w:p>
        </w:tc>
        <w:tc>
          <w:tcPr>
            <w:tcW w:w="2126" w:type="dxa"/>
            <w:vAlign w:val="center"/>
          </w:tcPr>
          <w:p w:rsidR="007A356C" w:rsidRPr="007C6A81" w:rsidRDefault="0056167C">
            <w:pPr>
              <w:pStyle w:val="a"/>
              <w:numPr>
                <w:ilvl w:val="0"/>
                <w:numId w:val="0"/>
              </w:numPr>
              <w:adjustRightInd w:val="0"/>
              <w:snapToGrid w:val="0"/>
              <w:spacing w:before="120" w:after="120"/>
              <w:jc w:val="center"/>
              <w:rPr>
                <w:rFonts w:ascii="Times New Roman" w:hAnsi="Times New Roman"/>
                <w:sz w:val="24"/>
                <w:szCs w:val="24"/>
              </w:rPr>
            </w:pPr>
            <w:r w:rsidRPr="007C6A81">
              <w:rPr>
                <w:rFonts w:ascii="Times New Roman" w:hAnsi="Times New Roman" w:hint="eastAsia"/>
                <w:sz w:val="24"/>
                <w:szCs w:val="24"/>
              </w:rPr>
              <w:t>32.5</w:t>
            </w:r>
          </w:p>
        </w:tc>
        <w:tc>
          <w:tcPr>
            <w:tcW w:w="1559" w:type="dxa"/>
            <w:gridSpan w:val="2"/>
            <w:vAlign w:val="center"/>
          </w:tcPr>
          <w:p w:rsidR="007A356C" w:rsidRPr="007C6A81" w:rsidRDefault="0056167C">
            <w:pPr>
              <w:jc w:val="center"/>
              <w:rPr>
                <w:sz w:val="22"/>
                <w:szCs w:val="22"/>
              </w:rPr>
            </w:pPr>
            <w:r w:rsidRPr="007C6A81">
              <w:rPr>
                <w:rFonts w:hint="eastAsia"/>
                <w:sz w:val="22"/>
                <w:szCs w:val="22"/>
              </w:rPr>
              <w:t>18.15%</w:t>
            </w:r>
          </w:p>
        </w:tc>
        <w:tc>
          <w:tcPr>
            <w:tcW w:w="1134" w:type="dxa"/>
            <w:vAlign w:val="center"/>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必修</w:t>
            </w:r>
          </w:p>
        </w:tc>
      </w:tr>
      <w:tr w:rsidR="007A356C">
        <w:tc>
          <w:tcPr>
            <w:tcW w:w="1620" w:type="dxa"/>
            <w:vMerge w:val="restart"/>
            <w:vAlign w:val="center"/>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专业</w:t>
            </w:r>
            <w:r>
              <w:rPr>
                <w:rFonts w:eastAsia="仿宋_GB2312"/>
                <w:color w:val="000000" w:themeColor="text1"/>
                <w:sz w:val="28"/>
                <w:szCs w:val="28"/>
              </w:rPr>
              <w:t>提升课</w:t>
            </w:r>
          </w:p>
        </w:tc>
        <w:tc>
          <w:tcPr>
            <w:tcW w:w="2127" w:type="dxa"/>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专业选修课</w:t>
            </w:r>
          </w:p>
        </w:tc>
        <w:tc>
          <w:tcPr>
            <w:tcW w:w="2126" w:type="dxa"/>
            <w:vAlign w:val="center"/>
          </w:tcPr>
          <w:p w:rsidR="007A356C" w:rsidRPr="007C6A81" w:rsidRDefault="0067330A">
            <w:pPr>
              <w:pStyle w:val="a"/>
              <w:numPr>
                <w:ilvl w:val="0"/>
                <w:numId w:val="0"/>
              </w:numPr>
              <w:adjustRightInd w:val="0"/>
              <w:snapToGrid w:val="0"/>
              <w:spacing w:before="120" w:after="120"/>
              <w:jc w:val="center"/>
              <w:rPr>
                <w:rFonts w:ascii="Times New Roman" w:hAnsi="Times New Roman"/>
                <w:szCs w:val="24"/>
              </w:rPr>
            </w:pPr>
            <w:r w:rsidRPr="007C6A81">
              <w:rPr>
                <w:rFonts w:ascii="Times New Roman" w:hAnsi="Times New Roman" w:hint="eastAsia"/>
                <w:sz w:val="24"/>
                <w:szCs w:val="24"/>
              </w:rPr>
              <w:t>4</w:t>
            </w:r>
            <w:r w:rsidR="00350F41" w:rsidRPr="007C6A81">
              <w:rPr>
                <w:rFonts w:ascii="Times New Roman" w:hAnsi="Times New Roman" w:hint="eastAsia"/>
                <w:sz w:val="24"/>
                <w:szCs w:val="24"/>
              </w:rPr>
              <w:t>0</w:t>
            </w:r>
            <w:r w:rsidR="0056167C" w:rsidRPr="007C6A81">
              <w:rPr>
                <w:rFonts w:ascii="Times New Roman" w:hAnsi="Times New Roman" w:hint="eastAsia"/>
                <w:sz w:val="24"/>
                <w:szCs w:val="24"/>
              </w:rPr>
              <w:t>.5</w:t>
            </w:r>
          </w:p>
        </w:tc>
        <w:tc>
          <w:tcPr>
            <w:tcW w:w="1559" w:type="dxa"/>
            <w:gridSpan w:val="2"/>
            <w:vAlign w:val="center"/>
          </w:tcPr>
          <w:p w:rsidR="007A356C" w:rsidRPr="007C6A81" w:rsidRDefault="0056167C">
            <w:pPr>
              <w:jc w:val="center"/>
              <w:rPr>
                <w:rFonts w:ascii="宋体" w:hAnsi="宋体" w:cs="宋体"/>
                <w:sz w:val="22"/>
                <w:szCs w:val="22"/>
              </w:rPr>
            </w:pPr>
            <w:r w:rsidRPr="007C6A81">
              <w:rPr>
                <w:rFonts w:hint="eastAsia"/>
                <w:sz w:val="22"/>
                <w:szCs w:val="22"/>
              </w:rPr>
              <w:t>31.92%</w:t>
            </w:r>
          </w:p>
        </w:tc>
        <w:tc>
          <w:tcPr>
            <w:tcW w:w="1134" w:type="dxa"/>
            <w:vAlign w:val="center"/>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选</w:t>
            </w:r>
            <w:r>
              <w:rPr>
                <w:rFonts w:eastAsia="仿宋_GB2312"/>
                <w:color w:val="000000" w:themeColor="text1"/>
                <w:sz w:val="28"/>
                <w:szCs w:val="28"/>
              </w:rPr>
              <w:t>修</w:t>
            </w:r>
          </w:p>
        </w:tc>
      </w:tr>
      <w:tr w:rsidR="007A356C">
        <w:tc>
          <w:tcPr>
            <w:tcW w:w="1620" w:type="dxa"/>
            <w:vMerge/>
          </w:tcPr>
          <w:p w:rsidR="007A356C" w:rsidRDefault="007A356C">
            <w:pPr>
              <w:spacing w:line="380" w:lineRule="exact"/>
              <w:jc w:val="center"/>
              <w:rPr>
                <w:rFonts w:eastAsia="仿宋_GB2312"/>
                <w:color w:val="000000" w:themeColor="text1"/>
                <w:sz w:val="28"/>
                <w:szCs w:val="28"/>
              </w:rPr>
            </w:pPr>
          </w:p>
        </w:tc>
        <w:tc>
          <w:tcPr>
            <w:tcW w:w="2127" w:type="dxa"/>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荣誉课程</w:t>
            </w:r>
          </w:p>
        </w:tc>
        <w:tc>
          <w:tcPr>
            <w:tcW w:w="2126" w:type="dxa"/>
          </w:tcPr>
          <w:p w:rsidR="007A356C" w:rsidRDefault="0056167C">
            <w:pPr>
              <w:spacing w:line="380" w:lineRule="exact"/>
              <w:jc w:val="center"/>
              <w:rPr>
                <w:rFonts w:eastAsia="仿宋_GB2312"/>
                <w:color w:val="000000" w:themeColor="text1"/>
                <w:sz w:val="28"/>
                <w:szCs w:val="28"/>
              </w:rPr>
            </w:pPr>
            <w:r>
              <w:rPr>
                <w:rFonts w:hint="eastAsia"/>
                <w:color w:val="000000" w:themeColor="text1"/>
                <w:sz w:val="24"/>
              </w:rPr>
              <w:t>24</w:t>
            </w:r>
          </w:p>
        </w:tc>
        <w:tc>
          <w:tcPr>
            <w:tcW w:w="2693" w:type="dxa"/>
            <w:gridSpan w:val="3"/>
          </w:tcPr>
          <w:p w:rsidR="007A356C" w:rsidRDefault="0056167C">
            <w:pPr>
              <w:spacing w:line="380" w:lineRule="exact"/>
              <w:jc w:val="center"/>
              <w:rPr>
                <w:rFonts w:eastAsia="仿宋_GB2312"/>
                <w:color w:val="000000" w:themeColor="text1"/>
                <w:sz w:val="28"/>
                <w:szCs w:val="28"/>
              </w:rPr>
            </w:pPr>
            <w:r>
              <w:rPr>
                <w:rFonts w:eastAsia="仿宋_GB2312" w:hint="eastAsia"/>
                <w:color w:val="000000" w:themeColor="text1"/>
                <w:sz w:val="28"/>
                <w:szCs w:val="28"/>
              </w:rPr>
              <w:t>不计</w:t>
            </w:r>
            <w:proofErr w:type="gramStart"/>
            <w:r>
              <w:rPr>
                <w:rFonts w:eastAsia="仿宋_GB2312" w:hint="eastAsia"/>
                <w:color w:val="000000" w:themeColor="text1"/>
                <w:sz w:val="28"/>
                <w:szCs w:val="28"/>
              </w:rPr>
              <w:t>入</w:t>
            </w:r>
            <w:r>
              <w:rPr>
                <w:rFonts w:eastAsia="仿宋_GB2312"/>
                <w:color w:val="000000" w:themeColor="text1"/>
                <w:sz w:val="28"/>
                <w:szCs w:val="28"/>
              </w:rPr>
              <w:t>毕业</w:t>
            </w:r>
            <w:proofErr w:type="gramEnd"/>
            <w:r>
              <w:rPr>
                <w:rFonts w:eastAsia="仿宋_GB2312"/>
                <w:color w:val="000000" w:themeColor="text1"/>
                <w:sz w:val="28"/>
                <w:szCs w:val="28"/>
              </w:rPr>
              <w:t>总学分</w:t>
            </w:r>
          </w:p>
        </w:tc>
      </w:tr>
      <w:tr w:rsidR="007A356C">
        <w:tc>
          <w:tcPr>
            <w:tcW w:w="3747" w:type="dxa"/>
            <w:gridSpan w:val="2"/>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毕业总学分</w:t>
            </w:r>
          </w:p>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（实践教学学分）</w:t>
            </w:r>
          </w:p>
        </w:tc>
        <w:tc>
          <w:tcPr>
            <w:tcW w:w="2693" w:type="dxa"/>
            <w:gridSpan w:val="2"/>
            <w:vAlign w:val="center"/>
          </w:tcPr>
          <w:p w:rsidR="007A356C" w:rsidRDefault="00F455F2">
            <w:pPr>
              <w:pStyle w:val="a"/>
              <w:numPr>
                <w:ilvl w:val="0"/>
                <w:numId w:val="0"/>
              </w:numPr>
              <w:adjustRightInd w:val="0"/>
              <w:snapToGrid w:val="0"/>
              <w:jc w:val="center"/>
              <w:rPr>
                <w:rFonts w:ascii="Times New Roman" w:hAnsi="Times New Roman"/>
                <w:color w:val="000000" w:themeColor="text1"/>
                <w:szCs w:val="24"/>
              </w:rPr>
            </w:pPr>
            <w:r>
              <w:rPr>
                <w:rFonts w:ascii="Times New Roman" w:hAnsi="Times New Roman" w:hint="eastAsia"/>
                <w:color w:val="000000" w:themeColor="text1"/>
                <w:sz w:val="24"/>
                <w:szCs w:val="24"/>
              </w:rPr>
              <w:t>16</w:t>
            </w:r>
            <w:r w:rsidR="0056167C">
              <w:rPr>
                <w:rFonts w:ascii="Times New Roman" w:hAnsi="Times New Roman" w:hint="eastAsia"/>
                <w:color w:val="000000" w:themeColor="text1"/>
                <w:sz w:val="24"/>
                <w:szCs w:val="24"/>
              </w:rPr>
              <w:t>7</w:t>
            </w:r>
            <w:r w:rsidR="0056167C">
              <w:rPr>
                <w:rFonts w:ascii="Times New Roman" w:hAnsi="Times New Roman" w:hint="eastAsia"/>
                <w:color w:val="000000" w:themeColor="text1"/>
                <w:sz w:val="24"/>
                <w:szCs w:val="24"/>
              </w:rPr>
              <w:t>（</w:t>
            </w:r>
            <w:r w:rsidR="0056167C">
              <w:rPr>
                <w:rFonts w:ascii="Times New Roman" w:hAnsi="Times New Roman" w:hint="eastAsia"/>
                <w:color w:val="000000" w:themeColor="text1"/>
                <w:sz w:val="24"/>
                <w:szCs w:val="24"/>
              </w:rPr>
              <w:t>46.5</w:t>
            </w:r>
            <w:r w:rsidR="0056167C">
              <w:rPr>
                <w:rFonts w:ascii="Times New Roman" w:hAnsi="Times New Roman" w:hint="eastAsia"/>
                <w:color w:val="000000" w:themeColor="text1"/>
                <w:sz w:val="24"/>
                <w:szCs w:val="24"/>
              </w:rPr>
              <w:t>）</w:t>
            </w:r>
          </w:p>
        </w:tc>
        <w:tc>
          <w:tcPr>
            <w:tcW w:w="2126" w:type="dxa"/>
            <w:gridSpan w:val="2"/>
          </w:tcPr>
          <w:p w:rsidR="007A356C" w:rsidRDefault="0056167C">
            <w:pPr>
              <w:spacing w:line="380" w:lineRule="exact"/>
              <w:jc w:val="center"/>
              <w:rPr>
                <w:rFonts w:eastAsia="仿宋_GB2312"/>
                <w:color w:val="000000" w:themeColor="text1"/>
                <w:sz w:val="28"/>
                <w:szCs w:val="28"/>
              </w:rPr>
            </w:pPr>
            <w:r>
              <w:rPr>
                <w:rFonts w:hint="eastAsia"/>
                <w:color w:val="000000" w:themeColor="text1"/>
                <w:sz w:val="24"/>
              </w:rPr>
              <w:t>实践教学学分占总学分</w:t>
            </w:r>
            <w:r>
              <w:rPr>
                <w:rFonts w:hint="eastAsia"/>
                <w:color w:val="000000" w:themeColor="text1"/>
                <w:sz w:val="24"/>
              </w:rPr>
              <w:t>25.98</w:t>
            </w:r>
            <w:r>
              <w:rPr>
                <w:color w:val="000000" w:themeColor="text1"/>
                <w:sz w:val="24"/>
              </w:rPr>
              <w:t>%</w:t>
            </w:r>
          </w:p>
        </w:tc>
      </w:tr>
      <w:tr w:rsidR="007A356C">
        <w:tc>
          <w:tcPr>
            <w:tcW w:w="3747" w:type="dxa"/>
            <w:gridSpan w:val="2"/>
          </w:tcPr>
          <w:p w:rsidR="007A356C" w:rsidRDefault="0056167C">
            <w:pPr>
              <w:spacing w:line="380" w:lineRule="exact"/>
              <w:jc w:val="center"/>
              <w:rPr>
                <w:rFonts w:eastAsia="仿宋_GB2312"/>
                <w:color w:val="000000" w:themeColor="text1"/>
                <w:sz w:val="28"/>
                <w:szCs w:val="28"/>
              </w:rPr>
            </w:pPr>
            <w:r>
              <w:rPr>
                <w:rFonts w:eastAsia="仿宋_GB2312"/>
                <w:color w:val="000000" w:themeColor="text1"/>
                <w:sz w:val="28"/>
                <w:szCs w:val="28"/>
              </w:rPr>
              <w:t>课内总学时</w:t>
            </w:r>
          </w:p>
        </w:tc>
        <w:tc>
          <w:tcPr>
            <w:tcW w:w="2693" w:type="dxa"/>
            <w:gridSpan w:val="2"/>
            <w:vAlign w:val="center"/>
          </w:tcPr>
          <w:p w:rsidR="007A356C" w:rsidRDefault="0056167C">
            <w:pPr>
              <w:pStyle w:val="a"/>
              <w:numPr>
                <w:ilvl w:val="0"/>
                <w:numId w:val="0"/>
              </w:numPr>
              <w:adjustRightInd w:val="0"/>
              <w:snapToGrid w:val="0"/>
              <w:spacing w:before="120" w:after="120"/>
              <w:jc w:val="center"/>
              <w:rPr>
                <w:rFonts w:ascii="Times New Roman" w:hAnsi="Times New Roman"/>
                <w:color w:val="000000" w:themeColor="text1"/>
                <w:szCs w:val="24"/>
              </w:rPr>
            </w:pPr>
            <w:r>
              <w:rPr>
                <w:rFonts w:ascii="Times New Roman" w:hAnsi="Times New Roman" w:hint="eastAsia"/>
                <w:color w:val="000000" w:themeColor="text1"/>
                <w:szCs w:val="24"/>
              </w:rPr>
              <w:t>3078+22</w:t>
            </w:r>
            <w:r>
              <w:rPr>
                <w:rFonts w:ascii="Times New Roman" w:hAnsi="Times New Roman" w:hint="eastAsia"/>
                <w:color w:val="000000" w:themeColor="text1"/>
                <w:szCs w:val="24"/>
              </w:rPr>
              <w:t>周</w:t>
            </w:r>
          </w:p>
        </w:tc>
        <w:tc>
          <w:tcPr>
            <w:tcW w:w="2126" w:type="dxa"/>
            <w:gridSpan w:val="2"/>
          </w:tcPr>
          <w:p w:rsidR="007A356C" w:rsidRDefault="007A356C">
            <w:pPr>
              <w:spacing w:line="380" w:lineRule="exact"/>
              <w:jc w:val="center"/>
              <w:rPr>
                <w:rFonts w:eastAsia="仿宋_GB2312"/>
                <w:color w:val="000000" w:themeColor="text1"/>
                <w:sz w:val="32"/>
                <w:szCs w:val="28"/>
              </w:rPr>
            </w:pPr>
          </w:p>
        </w:tc>
      </w:tr>
    </w:tbl>
    <w:p w:rsidR="007A356C" w:rsidRDefault="007A356C">
      <w:pPr>
        <w:adjustRightInd w:val="0"/>
        <w:snapToGrid w:val="0"/>
        <w:spacing w:line="360" w:lineRule="auto"/>
        <w:rPr>
          <w:rFonts w:eastAsia="仿宋_GB2312"/>
          <w:color w:val="000000" w:themeColor="text1"/>
          <w:sz w:val="32"/>
          <w:szCs w:val="32"/>
        </w:rPr>
      </w:pPr>
    </w:p>
    <w:p w:rsidR="007A356C" w:rsidRDefault="0056167C">
      <w:pPr>
        <w:adjustRightInd w:val="0"/>
        <w:snapToGrid w:val="0"/>
        <w:spacing w:line="360" w:lineRule="auto"/>
        <w:ind w:firstLineChars="200" w:firstLine="640"/>
        <w:rPr>
          <w:rFonts w:eastAsia="仿宋"/>
          <w:color w:val="000000" w:themeColor="text1"/>
          <w:kern w:val="0"/>
          <w:sz w:val="30"/>
          <w:szCs w:val="30"/>
        </w:rPr>
      </w:pPr>
      <w:r>
        <w:rPr>
          <w:rFonts w:eastAsia="仿宋_GB2312"/>
          <w:color w:val="000000" w:themeColor="text1"/>
          <w:sz w:val="32"/>
          <w:szCs w:val="32"/>
        </w:rPr>
        <w:t>五、专业课程设置及教学进程计划表（见附表一）</w:t>
      </w:r>
    </w:p>
    <w:p w:rsidR="007A356C" w:rsidRDefault="007A356C">
      <w:pPr>
        <w:spacing w:line="360" w:lineRule="auto"/>
        <w:rPr>
          <w:color w:val="000000" w:themeColor="text1"/>
          <w:sz w:val="24"/>
        </w:rPr>
      </w:pPr>
    </w:p>
    <w:p w:rsidR="007A356C" w:rsidRDefault="0056167C">
      <w:pPr>
        <w:adjustRightInd w:val="0"/>
        <w:snapToGrid w:val="0"/>
        <w:spacing w:line="360" w:lineRule="auto"/>
        <w:ind w:firstLineChars="200" w:firstLine="640"/>
        <w:rPr>
          <w:rFonts w:eastAsia="仿宋" w:hAnsi="仿宋"/>
          <w:color w:val="000000" w:themeColor="text1"/>
          <w:kern w:val="0"/>
          <w:sz w:val="30"/>
          <w:szCs w:val="30"/>
        </w:rPr>
      </w:pPr>
      <w:r>
        <w:rPr>
          <w:rFonts w:eastAsia="仿宋_GB2312"/>
          <w:color w:val="000000" w:themeColor="text1"/>
          <w:sz w:val="32"/>
          <w:szCs w:val="32"/>
        </w:rPr>
        <w:lastRenderedPageBreak/>
        <w:t>六、学分学时分布情况表（见附表二）</w:t>
      </w:r>
    </w:p>
    <w:p w:rsidR="007A356C" w:rsidRDefault="007A356C" w:rsidP="002D656F">
      <w:pPr>
        <w:widowControl/>
        <w:snapToGrid w:val="0"/>
        <w:spacing w:beforeLines="50" w:line="360" w:lineRule="auto"/>
        <w:ind w:firstLineChars="200" w:firstLine="600"/>
        <w:jc w:val="left"/>
        <w:rPr>
          <w:rFonts w:eastAsia="仿宋" w:hAnsi="仿宋"/>
          <w:color w:val="000000" w:themeColor="text1"/>
          <w:kern w:val="0"/>
          <w:sz w:val="30"/>
          <w:szCs w:val="30"/>
        </w:rPr>
      </w:pPr>
    </w:p>
    <w:p w:rsidR="007A356C" w:rsidRDefault="0056167C">
      <w:pPr>
        <w:adjustRightInd w:val="0"/>
        <w:snapToGrid w:val="0"/>
        <w:spacing w:line="360" w:lineRule="auto"/>
        <w:ind w:firstLineChars="200" w:firstLine="640"/>
        <w:rPr>
          <w:rFonts w:eastAsia="仿宋" w:hAnsi="仿宋"/>
          <w:color w:val="000000" w:themeColor="text1"/>
          <w:kern w:val="0"/>
          <w:sz w:val="30"/>
          <w:szCs w:val="30"/>
        </w:rPr>
      </w:pPr>
      <w:r>
        <w:rPr>
          <w:rFonts w:eastAsia="仿宋_GB2312"/>
          <w:color w:val="000000" w:themeColor="text1"/>
          <w:sz w:val="32"/>
          <w:szCs w:val="32"/>
        </w:rPr>
        <w:t>七、</w:t>
      </w:r>
      <w:proofErr w:type="gramStart"/>
      <w:r>
        <w:rPr>
          <w:rFonts w:eastAsia="仿宋_GB2312" w:hint="eastAsia"/>
          <w:color w:val="000000" w:themeColor="text1"/>
          <w:sz w:val="32"/>
          <w:szCs w:val="32"/>
        </w:rPr>
        <w:t>实</w:t>
      </w:r>
      <w:r>
        <w:rPr>
          <w:rFonts w:eastAsia="仿宋_GB2312"/>
          <w:color w:val="000000" w:themeColor="text1"/>
          <w:sz w:val="32"/>
          <w:szCs w:val="32"/>
        </w:rPr>
        <w:t>教学</w:t>
      </w:r>
      <w:proofErr w:type="gramEnd"/>
      <w:r>
        <w:rPr>
          <w:rFonts w:eastAsia="仿宋_GB2312"/>
          <w:color w:val="000000" w:themeColor="text1"/>
          <w:sz w:val="32"/>
          <w:szCs w:val="32"/>
        </w:rPr>
        <w:t>环节一览表（见附表三</w:t>
      </w:r>
      <w:r>
        <w:rPr>
          <w:rFonts w:eastAsia="仿宋_GB2312" w:hint="eastAsia"/>
          <w:color w:val="000000" w:themeColor="text1"/>
          <w:sz w:val="32"/>
          <w:szCs w:val="32"/>
        </w:rPr>
        <w:t>）</w:t>
      </w:r>
    </w:p>
    <w:p w:rsidR="007A356C" w:rsidRDefault="007A356C" w:rsidP="002D656F">
      <w:pPr>
        <w:widowControl/>
        <w:snapToGrid w:val="0"/>
        <w:spacing w:beforeLines="50" w:line="360" w:lineRule="auto"/>
        <w:ind w:firstLineChars="200" w:firstLine="600"/>
        <w:jc w:val="left"/>
        <w:rPr>
          <w:rFonts w:eastAsia="仿宋"/>
          <w:color w:val="000000" w:themeColor="text1"/>
          <w:kern w:val="0"/>
          <w:sz w:val="30"/>
          <w:szCs w:val="30"/>
        </w:rPr>
      </w:pPr>
    </w:p>
    <w:p w:rsidR="007A356C" w:rsidRDefault="0056167C">
      <w:pPr>
        <w:adjustRightInd w:val="0"/>
        <w:snapToGrid w:val="0"/>
        <w:spacing w:line="360" w:lineRule="auto"/>
        <w:ind w:firstLineChars="200" w:firstLine="640"/>
        <w:rPr>
          <w:rFonts w:eastAsia="仿宋_GB2312"/>
          <w:color w:val="000000" w:themeColor="text1"/>
          <w:sz w:val="32"/>
          <w:szCs w:val="32"/>
        </w:rPr>
      </w:pPr>
      <w:r>
        <w:rPr>
          <w:rFonts w:eastAsia="仿宋_GB2312"/>
          <w:color w:val="000000" w:themeColor="text1"/>
          <w:sz w:val="32"/>
          <w:szCs w:val="32"/>
        </w:rPr>
        <w:t>八、辅修</w:t>
      </w:r>
      <w:r>
        <w:rPr>
          <w:rFonts w:eastAsia="仿宋_GB2312" w:hint="eastAsia"/>
          <w:color w:val="000000" w:themeColor="text1"/>
          <w:sz w:val="32"/>
          <w:szCs w:val="32"/>
        </w:rPr>
        <w:t>、</w:t>
      </w:r>
      <w:r>
        <w:rPr>
          <w:rFonts w:eastAsia="仿宋_GB2312"/>
          <w:color w:val="000000" w:themeColor="text1"/>
          <w:sz w:val="32"/>
          <w:szCs w:val="32"/>
        </w:rPr>
        <w:t>双学位教学进程计划表（见附表四）</w:t>
      </w:r>
    </w:p>
    <w:p w:rsidR="007A356C" w:rsidRDefault="007A356C">
      <w:pPr>
        <w:adjustRightInd w:val="0"/>
        <w:snapToGrid w:val="0"/>
        <w:spacing w:line="360" w:lineRule="auto"/>
        <w:ind w:firstLineChars="200" w:firstLine="640"/>
        <w:rPr>
          <w:rFonts w:eastAsia="仿宋_GB2312"/>
          <w:color w:val="000000" w:themeColor="text1"/>
          <w:sz w:val="32"/>
          <w:szCs w:val="32"/>
        </w:rPr>
      </w:pPr>
    </w:p>
    <w:p w:rsidR="007A356C" w:rsidRDefault="0056167C">
      <w:pPr>
        <w:adjustRightInd w:val="0"/>
        <w:snapToGrid w:val="0"/>
        <w:spacing w:line="560" w:lineRule="atLeast"/>
        <w:ind w:firstLineChars="200" w:firstLine="640"/>
        <w:rPr>
          <w:rFonts w:eastAsia="仿宋_GB2312"/>
          <w:color w:val="000000" w:themeColor="text1"/>
          <w:sz w:val="32"/>
          <w:szCs w:val="32"/>
        </w:rPr>
      </w:pPr>
      <w:r>
        <w:rPr>
          <w:rFonts w:eastAsia="仿宋_GB2312"/>
          <w:color w:val="000000" w:themeColor="text1"/>
          <w:sz w:val="32"/>
          <w:szCs w:val="32"/>
        </w:rPr>
        <w:t>九、课程地图</w:t>
      </w:r>
    </w:p>
    <w:p w:rsidR="007A356C" w:rsidRDefault="007A356C">
      <w:pPr>
        <w:adjustRightInd w:val="0"/>
        <w:snapToGrid w:val="0"/>
        <w:spacing w:line="520" w:lineRule="atLeast"/>
        <w:rPr>
          <w:rFonts w:eastAsia="华文仿宋"/>
          <w:color w:val="000000" w:themeColor="text1"/>
        </w:rPr>
      </w:pPr>
    </w:p>
    <w:p w:rsidR="007A356C" w:rsidRDefault="007A356C">
      <w:pPr>
        <w:spacing w:line="540" w:lineRule="exact"/>
        <w:rPr>
          <w:rFonts w:eastAsia="黑体"/>
          <w:color w:val="000000" w:themeColor="text1"/>
          <w:sz w:val="32"/>
          <w:szCs w:val="32"/>
        </w:rPr>
      </w:pPr>
    </w:p>
    <w:p w:rsidR="007A356C" w:rsidRDefault="007A356C">
      <w:pPr>
        <w:spacing w:line="540" w:lineRule="exact"/>
        <w:rPr>
          <w:rFonts w:eastAsia="黑体"/>
          <w:color w:val="000000" w:themeColor="text1"/>
          <w:sz w:val="32"/>
          <w:szCs w:val="32"/>
        </w:rPr>
      </w:pPr>
    </w:p>
    <w:p w:rsidR="007A356C" w:rsidRDefault="007A356C">
      <w:pPr>
        <w:spacing w:line="540" w:lineRule="exact"/>
        <w:rPr>
          <w:rFonts w:eastAsia="黑体"/>
          <w:color w:val="000000" w:themeColor="text1"/>
          <w:sz w:val="32"/>
          <w:szCs w:val="32"/>
        </w:rPr>
      </w:pPr>
    </w:p>
    <w:p w:rsidR="007A356C" w:rsidRDefault="007A356C">
      <w:pPr>
        <w:spacing w:line="540" w:lineRule="exact"/>
        <w:rPr>
          <w:rFonts w:eastAsia="黑体"/>
          <w:color w:val="000000" w:themeColor="text1"/>
          <w:sz w:val="32"/>
          <w:szCs w:val="32"/>
        </w:rPr>
      </w:pPr>
    </w:p>
    <w:p w:rsidR="007A356C" w:rsidRDefault="0056167C">
      <w:pPr>
        <w:widowControl/>
        <w:jc w:val="left"/>
        <w:rPr>
          <w:rFonts w:eastAsia="黑体"/>
          <w:color w:val="000000" w:themeColor="text1"/>
          <w:sz w:val="32"/>
          <w:szCs w:val="32"/>
        </w:rPr>
      </w:pPr>
      <w:r>
        <w:rPr>
          <w:rFonts w:eastAsia="黑体"/>
          <w:color w:val="000000" w:themeColor="text1"/>
          <w:sz w:val="32"/>
          <w:szCs w:val="32"/>
        </w:rPr>
        <w:br w:type="page"/>
      </w:r>
    </w:p>
    <w:p w:rsidR="007A356C" w:rsidRDefault="0056167C">
      <w:pPr>
        <w:spacing w:line="540" w:lineRule="exact"/>
        <w:rPr>
          <w:rFonts w:eastAsia="黑体"/>
          <w:color w:val="000000" w:themeColor="text1"/>
          <w:sz w:val="32"/>
          <w:szCs w:val="32"/>
        </w:rPr>
      </w:pPr>
      <w:r>
        <w:rPr>
          <w:rFonts w:eastAsia="黑体"/>
          <w:color w:val="000000" w:themeColor="text1"/>
          <w:sz w:val="32"/>
          <w:szCs w:val="32"/>
        </w:rPr>
        <w:lastRenderedPageBreak/>
        <w:t>附表</w:t>
      </w:r>
      <w:proofErr w:type="gramStart"/>
      <w:r>
        <w:rPr>
          <w:rFonts w:eastAsia="黑体"/>
          <w:color w:val="000000" w:themeColor="text1"/>
          <w:sz w:val="32"/>
          <w:szCs w:val="32"/>
        </w:rPr>
        <w:t>一</w:t>
      </w:r>
      <w:proofErr w:type="gramEnd"/>
      <w:r>
        <w:rPr>
          <w:rFonts w:eastAsia="黑体"/>
          <w:color w:val="000000" w:themeColor="text1"/>
          <w:sz w:val="32"/>
          <w:szCs w:val="32"/>
        </w:rPr>
        <w:t>：环境工程专业课程设置及教学计划</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33"/>
        <w:gridCol w:w="569"/>
        <w:gridCol w:w="1134"/>
        <w:gridCol w:w="3225"/>
        <w:gridCol w:w="709"/>
        <w:gridCol w:w="745"/>
        <w:gridCol w:w="814"/>
        <w:gridCol w:w="1099"/>
        <w:gridCol w:w="993"/>
      </w:tblGrid>
      <w:tr w:rsidR="007A356C">
        <w:trPr>
          <w:cantSplit/>
          <w:trHeight w:val="643"/>
          <w:tblHeader/>
          <w:jc w:val="center"/>
        </w:trPr>
        <w:tc>
          <w:tcPr>
            <w:tcW w:w="1137" w:type="dxa"/>
            <w:gridSpan w:val="3"/>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课程</w:t>
            </w:r>
          </w:p>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类别</w:t>
            </w:r>
          </w:p>
        </w:tc>
        <w:tc>
          <w:tcPr>
            <w:tcW w:w="1134" w:type="dxa"/>
            <w:vAlign w:val="center"/>
          </w:tcPr>
          <w:p w:rsidR="007A356C" w:rsidRDefault="0056167C">
            <w:pPr>
              <w:adjustRightInd w:val="0"/>
              <w:snapToGrid w:val="0"/>
              <w:jc w:val="center"/>
              <w:rPr>
                <w:rFonts w:eastAsia="仿宋_GB2312"/>
                <w:b/>
                <w:color w:val="000000" w:themeColor="text1"/>
                <w:sz w:val="24"/>
                <w:szCs w:val="32"/>
              </w:rPr>
            </w:pPr>
            <w:r>
              <w:rPr>
                <w:rFonts w:eastAsia="仿宋_GB2312" w:hint="eastAsia"/>
                <w:b/>
                <w:color w:val="000000" w:themeColor="text1"/>
                <w:sz w:val="24"/>
                <w:szCs w:val="32"/>
              </w:rPr>
              <w:t>课程</w:t>
            </w:r>
          </w:p>
          <w:p w:rsidR="007A356C" w:rsidRDefault="0056167C">
            <w:pPr>
              <w:adjustRightInd w:val="0"/>
              <w:snapToGrid w:val="0"/>
              <w:jc w:val="center"/>
              <w:rPr>
                <w:rFonts w:eastAsia="仿宋_GB2312"/>
                <w:b/>
                <w:color w:val="000000" w:themeColor="text1"/>
                <w:sz w:val="24"/>
                <w:szCs w:val="32"/>
              </w:rPr>
            </w:pPr>
            <w:r>
              <w:rPr>
                <w:rFonts w:eastAsia="仿宋_GB2312" w:hint="eastAsia"/>
                <w:b/>
                <w:color w:val="000000" w:themeColor="text1"/>
                <w:sz w:val="24"/>
                <w:szCs w:val="32"/>
              </w:rPr>
              <w:t>编码</w:t>
            </w:r>
          </w:p>
        </w:tc>
        <w:tc>
          <w:tcPr>
            <w:tcW w:w="3225" w:type="dxa"/>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课程名称</w:t>
            </w:r>
            <w:r>
              <w:rPr>
                <w:rFonts w:eastAsia="仿宋_GB2312"/>
                <w:b/>
                <w:color w:val="000000" w:themeColor="text1"/>
                <w:sz w:val="24"/>
                <w:szCs w:val="32"/>
              </w:rPr>
              <w:t>/</w:t>
            </w:r>
            <w:r>
              <w:rPr>
                <w:rFonts w:eastAsia="仿宋_GB2312"/>
                <w:b/>
                <w:color w:val="000000" w:themeColor="text1"/>
                <w:sz w:val="24"/>
                <w:szCs w:val="32"/>
              </w:rPr>
              <w:t>英文名称</w:t>
            </w:r>
          </w:p>
        </w:tc>
        <w:tc>
          <w:tcPr>
            <w:tcW w:w="709" w:type="dxa"/>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总学分</w:t>
            </w:r>
          </w:p>
        </w:tc>
        <w:tc>
          <w:tcPr>
            <w:tcW w:w="745" w:type="dxa"/>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总学时</w:t>
            </w:r>
          </w:p>
        </w:tc>
        <w:tc>
          <w:tcPr>
            <w:tcW w:w="814" w:type="dxa"/>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开课学期</w:t>
            </w:r>
          </w:p>
        </w:tc>
        <w:tc>
          <w:tcPr>
            <w:tcW w:w="1099" w:type="dxa"/>
            <w:vAlign w:val="center"/>
          </w:tcPr>
          <w:p w:rsidR="007A356C" w:rsidRDefault="0056167C">
            <w:pPr>
              <w:adjustRightInd w:val="0"/>
              <w:snapToGrid w:val="0"/>
              <w:jc w:val="center"/>
              <w:rPr>
                <w:rFonts w:eastAsia="仿宋_GB2312"/>
                <w:b/>
                <w:color w:val="000000" w:themeColor="text1"/>
                <w:sz w:val="24"/>
                <w:szCs w:val="32"/>
              </w:rPr>
            </w:pPr>
            <w:r>
              <w:rPr>
                <w:rFonts w:eastAsia="仿宋_GB2312"/>
                <w:b/>
                <w:color w:val="000000" w:themeColor="text1"/>
                <w:sz w:val="24"/>
                <w:szCs w:val="32"/>
              </w:rPr>
              <w:t>周学时</w:t>
            </w:r>
          </w:p>
        </w:tc>
        <w:tc>
          <w:tcPr>
            <w:tcW w:w="993" w:type="dxa"/>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课程</w:t>
            </w:r>
          </w:p>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负责人</w:t>
            </w:r>
          </w:p>
        </w:tc>
      </w:tr>
      <w:tr w:rsidR="007A356C">
        <w:trPr>
          <w:cantSplit/>
          <w:trHeight w:val="149"/>
          <w:jc w:val="center"/>
        </w:trPr>
        <w:tc>
          <w:tcPr>
            <w:tcW w:w="535" w:type="dxa"/>
            <w:vMerge w:val="restart"/>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公</w:t>
            </w:r>
          </w:p>
          <w:p w:rsidR="007A356C" w:rsidRDefault="0056167C">
            <w:pPr>
              <w:adjustRightInd w:val="0"/>
              <w:snapToGrid w:val="0"/>
              <w:jc w:val="center"/>
              <w:rPr>
                <w:rFonts w:eastAsia="仿宋_GB2312"/>
                <w:b/>
                <w:color w:val="000000" w:themeColor="text1"/>
                <w:sz w:val="24"/>
                <w:szCs w:val="32"/>
              </w:rPr>
            </w:pPr>
            <w:r>
              <w:rPr>
                <w:rFonts w:eastAsia="仿宋_GB2312"/>
                <w:b/>
                <w:color w:val="000000" w:themeColor="text1"/>
                <w:sz w:val="24"/>
                <w:szCs w:val="32"/>
              </w:rPr>
              <w:t>共</w:t>
            </w:r>
          </w:p>
          <w:p w:rsidR="007A356C" w:rsidRDefault="0056167C">
            <w:pPr>
              <w:adjustRightInd w:val="0"/>
              <w:snapToGrid w:val="0"/>
              <w:jc w:val="center"/>
              <w:rPr>
                <w:rFonts w:eastAsia="仿宋_GB2312"/>
                <w:color w:val="000000" w:themeColor="text1"/>
                <w:sz w:val="24"/>
              </w:rPr>
            </w:pPr>
            <w:r>
              <w:rPr>
                <w:rFonts w:eastAsia="仿宋_GB2312"/>
                <w:b/>
                <w:color w:val="000000" w:themeColor="text1"/>
                <w:sz w:val="24"/>
                <w:szCs w:val="32"/>
              </w:rPr>
              <w:t>课</w:t>
            </w:r>
          </w:p>
        </w:tc>
        <w:tc>
          <w:tcPr>
            <w:tcW w:w="602" w:type="dxa"/>
            <w:gridSpan w:val="2"/>
            <w:vMerge w:val="restart"/>
            <w:vAlign w:val="center"/>
          </w:tcPr>
          <w:p w:rsidR="007A356C" w:rsidRDefault="0056167C">
            <w:pPr>
              <w:adjustRightInd w:val="0"/>
              <w:snapToGrid w:val="0"/>
              <w:jc w:val="center"/>
              <w:rPr>
                <w:rFonts w:eastAsia="仿宋_GB2312"/>
                <w:b/>
                <w:color w:val="000000" w:themeColor="text1"/>
                <w:sz w:val="24"/>
              </w:rPr>
            </w:pPr>
            <w:r>
              <w:rPr>
                <w:rFonts w:eastAsia="仿宋_GB2312"/>
                <w:b/>
                <w:color w:val="000000" w:themeColor="text1"/>
                <w:sz w:val="24"/>
                <w:szCs w:val="32"/>
              </w:rPr>
              <w:t>公</w:t>
            </w:r>
          </w:p>
          <w:p w:rsidR="007A356C" w:rsidRDefault="0056167C">
            <w:pPr>
              <w:adjustRightInd w:val="0"/>
              <w:snapToGrid w:val="0"/>
              <w:jc w:val="center"/>
              <w:rPr>
                <w:rFonts w:eastAsia="仿宋_GB2312"/>
                <w:b/>
                <w:color w:val="000000" w:themeColor="text1"/>
                <w:sz w:val="24"/>
                <w:szCs w:val="32"/>
              </w:rPr>
            </w:pPr>
            <w:r>
              <w:rPr>
                <w:rFonts w:eastAsia="仿宋_GB2312"/>
                <w:b/>
                <w:color w:val="000000" w:themeColor="text1"/>
                <w:sz w:val="24"/>
                <w:szCs w:val="32"/>
              </w:rPr>
              <w:t>共</w:t>
            </w:r>
          </w:p>
          <w:p w:rsidR="007A356C" w:rsidRDefault="0056167C">
            <w:pPr>
              <w:adjustRightInd w:val="0"/>
              <w:snapToGrid w:val="0"/>
              <w:jc w:val="center"/>
              <w:rPr>
                <w:rFonts w:eastAsia="仿宋_GB2312"/>
                <w:b/>
                <w:color w:val="000000" w:themeColor="text1"/>
                <w:sz w:val="24"/>
                <w:szCs w:val="32"/>
              </w:rPr>
            </w:pPr>
            <w:r>
              <w:rPr>
                <w:rFonts w:eastAsia="仿宋_GB2312"/>
                <w:b/>
                <w:color w:val="000000" w:themeColor="text1"/>
                <w:sz w:val="24"/>
                <w:szCs w:val="32"/>
              </w:rPr>
              <w:t>必</w:t>
            </w:r>
          </w:p>
          <w:p w:rsidR="007A356C" w:rsidRDefault="0056167C">
            <w:pPr>
              <w:adjustRightInd w:val="0"/>
              <w:snapToGrid w:val="0"/>
              <w:jc w:val="center"/>
              <w:rPr>
                <w:rFonts w:eastAsia="仿宋_GB2312"/>
                <w:b/>
                <w:color w:val="000000" w:themeColor="text1"/>
                <w:sz w:val="24"/>
                <w:szCs w:val="32"/>
              </w:rPr>
            </w:pPr>
            <w:r>
              <w:rPr>
                <w:rFonts w:eastAsia="仿宋_GB2312"/>
                <w:b/>
                <w:color w:val="000000" w:themeColor="text1"/>
                <w:sz w:val="24"/>
                <w:szCs w:val="32"/>
              </w:rPr>
              <w:t>修</w:t>
            </w:r>
          </w:p>
          <w:p w:rsidR="007A356C" w:rsidRDefault="0056167C">
            <w:pPr>
              <w:adjustRightInd w:val="0"/>
              <w:snapToGrid w:val="0"/>
              <w:jc w:val="center"/>
              <w:rPr>
                <w:rFonts w:eastAsia="仿宋_GB2312"/>
                <w:color w:val="000000" w:themeColor="text1"/>
                <w:sz w:val="24"/>
              </w:rPr>
            </w:pPr>
            <w:r>
              <w:rPr>
                <w:rFonts w:eastAsia="仿宋_GB2312"/>
                <w:b/>
                <w:color w:val="000000" w:themeColor="text1"/>
                <w:sz w:val="24"/>
                <w:szCs w:val="32"/>
              </w:rPr>
              <w:t>课</w:t>
            </w:r>
          </w:p>
        </w:tc>
        <w:tc>
          <w:tcPr>
            <w:tcW w:w="1134"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hint="eastAsia"/>
                <w:bCs/>
                <w:color w:val="000000" w:themeColor="text1"/>
                <w:sz w:val="24"/>
                <w:szCs w:val="32"/>
              </w:rPr>
              <w:t>F</w:t>
            </w:r>
            <w:r>
              <w:rPr>
                <w:rFonts w:eastAsia="仿宋_GB2312"/>
                <w:bCs/>
                <w:color w:val="000000" w:themeColor="text1"/>
                <w:sz w:val="24"/>
                <w:szCs w:val="32"/>
              </w:rPr>
              <w:t>L1201</w:t>
            </w:r>
          </w:p>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FL1202</w:t>
            </w:r>
          </w:p>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FL2201</w:t>
            </w:r>
          </w:p>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FL2202</w:t>
            </w:r>
          </w:p>
        </w:tc>
        <w:tc>
          <w:tcPr>
            <w:tcW w:w="322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大学英语</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College English</w:t>
            </w:r>
          </w:p>
        </w:tc>
        <w:tc>
          <w:tcPr>
            <w:tcW w:w="709"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8</w:t>
            </w:r>
            <w:r>
              <w:rPr>
                <w:rStyle w:val="af0"/>
                <w:rFonts w:eastAsia="仿宋_GB2312"/>
                <w:color w:val="000000" w:themeColor="text1"/>
                <w:sz w:val="24"/>
              </w:rPr>
              <w:footnoteReference w:id="1"/>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rPr>
              <w:t>144</w:t>
            </w:r>
          </w:p>
        </w:tc>
        <w:tc>
          <w:tcPr>
            <w:tcW w:w="814"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1</w:t>
            </w:r>
            <w:r>
              <w:rPr>
                <w:rFonts w:eastAsia="仿宋_GB2312" w:hint="eastAsia"/>
                <w:color w:val="000000" w:themeColor="text1"/>
                <w:sz w:val="24"/>
              </w:rPr>
              <w:t>、</w:t>
            </w:r>
            <w:r>
              <w:rPr>
                <w:rFonts w:eastAsia="仿宋_GB2312" w:hint="eastAsia"/>
                <w:color w:val="000000" w:themeColor="text1"/>
                <w:sz w:val="24"/>
              </w:rPr>
              <w:t>2</w:t>
            </w:r>
            <w:r>
              <w:rPr>
                <w:rFonts w:eastAsia="仿宋_GB2312" w:hint="eastAsia"/>
                <w:color w:val="000000" w:themeColor="text1"/>
                <w:sz w:val="24"/>
              </w:rPr>
              <w:t>、</w:t>
            </w:r>
            <w:r>
              <w:rPr>
                <w:rFonts w:eastAsia="仿宋_GB2312" w:hint="eastAsia"/>
                <w:color w:val="000000" w:themeColor="text1"/>
                <w:sz w:val="24"/>
              </w:rPr>
              <w:t>3</w:t>
            </w:r>
            <w:r>
              <w:rPr>
                <w:rFonts w:eastAsia="仿宋_GB2312" w:hint="eastAsia"/>
                <w:color w:val="000000" w:themeColor="text1"/>
                <w:sz w:val="24"/>
              </w:rPr>
              <w:t>、</w:t>
            </w:r>
            <w:r>
              <w:rPr>
                <w:rFonts w:eastAsia="仿宋_GB2312" w:hint="eastAsia"/>
                <w:color w:val="000000" w:themeColor="text1"/>
                <w:sz w:val="24"/>
              </w:rPr>
              <w:t>4</w:t>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2</w:t>
            </w:r>
          </w:p>
        </w:tc>
        <w:tc>
          <w:tcPr>
            <w:tcW w:w="993" w:type="dxa"/>
            <w:vAlign w:val="center"/>
          </w:tcPr>
          <w:p w:rsidR="007A356C" w:rsidRDefault="0056167C">
            <w:pPr>
              <w:adjustRightInd w:val="0"/>
              <w:snapToGrid w:val="0"/>
              <w:jc w:val="center"/>
              <w:rPr>
                <w:rFonts w:ascii="仿宋" w:eastAsia="仿宋" w:hAnsi="仿宋"/>
                <w:color w:val="000000" w:themeColor="text1"/>
                <w:sz w:val="24"/>
              </w:rPr>
            </w:pPr>
            <w:proofErr w:type="gramStart"/>
            <w:r>
              <w:rPr>
                <w:rFonts w:eastAsia="仿宋_GB2312" w:hint="eastAsia"/>
                <w:color w:val="000000" w:themeColor="text1"/>
                <w:sz w:val="24"/>
              </w:rPr>
              <w:t>郑岩芳陈</w:t>
            </w:r>
            <w:proofErr w:type="gramEnd"/>
            <w:r>
              <w:rPr>
                <w:rFonts w:eastAsia="仿宋_GB2312" w:hint="eastAsia"/>
                <w:color w:val="000000" w:themeColor="text1"/>
                <w:sz w:val="24"/>
              </w:rPr>
              <w:t>静</w:t>
            </w:r>
          </w:p>
        </w:tc>
      </w:tr>
      <w:tr w:rsidR="007A356C">
        <w:trPr>
          <w:cantSplit/>
          <w:trHeight w:val="149"/>
          <w:jc w:val="center"/>
        </w:trPr>
        <w:tc>
          <w:tcPr>
            <w:tcW w:w="535" w:type="dxa"/>
            <w:vMerge/>
            <w:vAlign w:val="center"/>
          </w:tcPr>
          <w:p w:rsidR="007A356C" w:rsidRDefault="007A356C">
            <w:pPr>
              <w:adjustRightInd w:val="0"/>
              <w:snapToGrid w:val="0"/>
              <w:jc w:val="center"/>
              <w:rPr>
                <w:rFonts w:eastAsia="仿宋_GB2312"/>
                <w:color w:val="000000" w:themeColor="text1"/>
                <w:sz w:val="24"/>
                <w:szCs w:val="32"/>
              </w:rPr>
            </w:pPr>
          </w:p>
        </w:tc>
        <w:tc>
          <w:tcPr>
            <w:tcW w:w="602" w:type="dxa"/>
            <w:gridSpan w:val="2"/>
            <w:vMerge/>
            <w:vAlign w:val="center"/>
          </w:tcPr>
          <w:p w:rsidR="007A356C" w:rsidRDefault="007A356C">
            <w:pPr>
              <w:adjustRightInd w:val="0"/>
              <w:snapToGrid w:val="0"/>
              <w:jc w:val="center"/>
              <w:rPr>
                <w:rFonts w:eastAsia="仿宋_GB2312"/>
                <w:color w:val="000000" w:themeColor="text1"/>
                <w:sz w:val="24"/>
                <w:szCs w:val="32"/>
              </w:rPr>
            </w:pPr>
          </w:p>
        </w:tc>
        <w:tc>
          <w:tcPr>
            <w:tcW w:w="1134" w:type="dxa"/>
          </w:tcPr>
          <w:p w:rsidR="007A356C" w:rsidRDefault="0056167C">
            <w:pPr>
              <w:adjustRightInd w:val="0"/>
              <w:snapToGrid w:val="0"/>
              <w:jc w:val="center"/>
              <w:rPr>
                <w:rFonts w:eastAsia="仿宋_GB2312"/>
                <w:bCs/>
                <w:color w:val="000000" w:themeColor="text1"/>
                <w:sz w:val="24"/>
                <w:szCs w:val="32"/>
              </w:rPr>
            </w:pPr>
            <w:r>
              <w:rPr>
                <w:rFonts w:hint="eastAsia"/>
                <w:color w:val="000000" w:themeColor="text1"/>
                <w:sz w:val="24"/>
              </w:rPr>
              <w:t>PE101 PE102 PE201 PE202 PE302 PE401</w:t>
            </w:r>
          </w:p>
        </w:tc>
        <w:tc>
          <w:tcPr>
            <w:tcW w:w="3225"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体育</w:t>
            </w:r>
          </w:p>
          <w:p w:rsidR="007A356C" w:rsidRDefault="0056167C">
            <w:pPr>
              <w:adjustRightInd w:val="0"/>
              <w:snapToGrid w:val="0"/>
              <w:jc w:val="center"/>
              <w:rPr>
                <w:rFonts w:eastAsia="仿宋_GB2312"/>
                <w:bCs/>
                <w:color w:val="000000" w:themeColor="text1"/>
                <w:sz w:val="24"/>
                <w:szCs w:val="32"/>
              </w:rPr>
            </w:pPr>
            <w:r>
              <w:rPr>
                <w:rFonts w:eastAsia="仿宋_GB2312" w:hint="eastAsia"/>
                <w:bCs/>
                <w:color w:val="000000" w:themeColor="text1"/>
                <w:sz w:val="24"/>
                <w:szCs w:val="32"/>
              </w:rPr>
              <w:t>Phy</w:t>
            </w:r>
            <w:r>
              <w:rPr>
                <w:rFonts w:eastAsia="仿宋_GB2312"/>
                <w:bCs/>
                <w:color w:val="000000" w:themeColor="text1"/>
                <w:sz w:val="24"/>
                <w:szCs w:val="32"/>
              </w:rPr>
              <w:t>sical Education</w:t>
            </w:r>
          </w:p>
        </w:tc>
        <w:tc>
          <w:tcPr>
            <w:tcW w:w="709" w:type="dxa"/>
            <w:vAlign w:val="center"/>
          </w:tcPr>
          <w:p w:rsidR="007A356C" w:rsidRDefault="0056167C">
            <w:pPr>
              <w:adjustRightInd w:val="0"/>
              <w:snapToGrid w:val="0"/>
              <w:jc w:val="center"/>
              <w:rPr>
                <w:rFonts w:eastAsia="仿宋_GB2312"/>
                <w:color w:val="000000" w:themeColor="text1"/>
                <w:sz w:val="24"/>
              </w:rPr>
            </w:pPr>
            <w:r>
              <w:rPr>
                <w:color w:val="000000" w:themeColor="text1"/>
                <w:sz w:val="24"/>
              </w:rPr>
              <w:t>4</w:t>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rPr>
              <w:t>144</w:t>
            </w:r>
          </w:p>
        </w:tc>
        <w:tc>
          <w:tcPr>
            <w:tcW w:w="814"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rPr>
              <w:t>1</w:t>
            </w:r>
            <w:r>
              <w:rPr>
                <w:rFonts w:eastAsia="仿宋_GB2312" w:hint="eastAsia"/>
                <w:color w:val="000000" w:themeColor="text1"/>
                <w:sz w:val="24"/>
              </w:rPr>
              <w:t>、</w:t>
            </w:r>
            <w:r>
              <w:rPr>
                <w:rFonts w:eastAsia="仿宋_GB2312" w:hint="eastAsia"/>
                <w:color w:val="000000" w:themeColor="text1"/>
                <w:sz w:val="24"/>
              </w:rPr>
              <w:t>2</w:t>
            </w:r>
            <w:r>
              <w:rPr>
                <w:rFonts w:eastAsia="仿宋_GB2312" w:hint="eastAsia"/>
                <w:color w:val="000000" w:themeColor="text1"/>
                <w:sz w:val="24"/>
              </w:rPr>
              <w:t>、</w:t>
            </w:r>
            <w:r>
              <w:rPr>
                <w:rFonts w:eastAsia="仿宋_GB2312" w:hint="eastAsia"/>
                <w:color w:val="000000" w:themeColor="text1"/>
                <w:sz w:val="24"/>
              </w:rPr>
              <w:t>3</w:t>
            </w:r>
            <w:r>
              <w:rPr>
                <w:rFonts w:eastAsia="仿宋_GB2312" w:hint="eastAsia"/>
                <w:color w:val="000000" w:themeColor="text1"/>
                <w:sz w:val="24"/>
              </w:rPr>
              <w:t>、</w:t>
            </w:r>
            <w:r>
              <w:rPr>
                <w:rFonts w:eastAsia="仿宋_GB2312" w:hint="eastAsia"/>
                <w:color w:val="000000" w:themeColor="text1"/>
                <w:sz w:val="24"/>
              </w:rPr>
              <w:t>4</w:t>
            </w:r>
            <w:r>
              <w:rPr>
                <w:rFonts w:eastAsia="仿宋_GB2312" w:hint="eastAsia"/>
                <w:color w:val="000000" w:themeColor="text1"/>
                <w:sz w:val="24"/>
              </w:rPr>
              <w:t>、</w:t>
            </w:r>
            <w:r>
              <w:rPr>
                <w:rFonts w:eastAsia="仿宋_GB2312" w:hint="eastAsia"/>
                <w:color w:val="000000" w:themeColor="text1"/>
                <w:sz w:val="24"/>
              </w:rPr>
              <w:t>6</w:t>
            </w:r>
            <w:r>
              <w:rPr>
                <w:rFonts w:eastAsia="仿宋_GB2312" w:hint="eastAsia"/>
                <w:color w:val="000000" w:themeColor="text1"/>
                <w:sz w:val="24"/>
              </w:rPr>
              <w:t>、</w:t>
            </w:r>
            <w:r>
              <w:rPr>
                <w:rFonts w:eastAsia="仿宋_GB2312" w:hint="eastAsia"/>
                <w:color w:val="000000" w:themeColor="text1"/>
                <w:sz w:val="24"/>
              </w:rPr>
              <w:t>7</w:t>
            </w:r>
          </w:p>
        </w:tc>
        <w:tc>
          <w:tcPr>
            <w:tcW w:w="1099" w:type="dxa"/>
            <w:vAlign w:val="center"/>
          </w:tcPr>
          <w:p w:rsidR="007A356C" w:rsidRDefault="0056167C">
            <w:pPr>
              <w:adjustRightInd w:val="0"/>
              <w:snapToGrid w:val="0"/>
              <w:jc w:val="center"/>
              <w:rPr>
                <w:rFonts w:ascii="仿宋" w:eastAsia="仿宋" w:hAnsi="仿宋"/>
                <w:color w:val="000000" w:themeColor="text1"/>
                <w:sz w:val="24"/>
              </w:rPr>
            </w:pPr>
            <w:r>
              <w:rPr>
                <w:rFonts w:eastAsia="仿宋_GB2312" w:hint="eastAsia"/>
                <w:color w:val="000000" w:themeColor="text1"/>
                <w:sz w:val="24"/>
              </w:rPr>
              <w:t>2</w:t>
            </w:r>
          </w:p>
        </w:tc>
        <w:tc>
          <w:tcPr>
            <w:tcW w:w="993" w:type="dxa"/>
            <w:vAlign w:val="center"/>
          </w:tcPr>
          <w:p w:rsidR="007A356C" w:rsidRDefault="0056167C">
            <w:pPr>
              <w:adjustRightInd w:val="0"/>
              <w:snapToGrid w:val="0"/>
              <w:jc w:val="center"/>
              <w:rPr>
                <w:rFonts w:ascii="仿宋" w:eastAsia="仿宋" w:hAnsi="仿宋"/>
                <w:color w:val="000000" w:themeColor="text1"/>
                <w:sz w:val="24"/>
              </w:rPr>
            </w:pPr>
            <w:proofErr w:type="gramStart"/>
            <w:r>
              <w:rPr>
                <w:rFonts w:ascii="仿宋" w:eastAsia="仿宋" w:hAnsi="仿宋" w:hint="eastAsia"/>
                <w:color w:val="000000" w:themeColor="text1"/>
                <w:sz w:val="24"/>
              </w:rPr>
              <w:t>张新萍</w:t>
            </w:r>
            <w:proofErr w:type="gramEnd"/>
          </w:p>
        </w:tc>
      </w:tr>
      <w:tr w:rsidR="007A356C">
        <w:trPr>
          <w:cantSplit/>
          <w:trHeight w:val="149"/>
          <w:jc w:val="center"/>
        </w:trPr>
        <w:tc>
          <w:tcPr>
            <w:tcW w:w="535" w:type="dxa"/>
            <w:vMerge/>
            <w:vAlign w:val="center"/>
          </w:tcPr>
          <w:p w:rsidR="007A356C" w:rsidRDefault="007A356C">
            <w:pPr>
              <w:adjustRightInd w:val="0"/>
              <w:snapToGrid w:val="0"/>
              <w:jc w:val="center"/>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rPr>
            </w:pPr>
          </w:p>
        </w:tc>
        <w:tc>
          <w:tcPr>
            <w:tcW w:w="1134" w:type="dxa"/>
            <w:vAlign w:val="center"/>
          </w:tcPr>
          <w:p w:rsidR="007A356C" w:rsidRDefault="0056167C">
            <w:pPr>
              <w:adjustRightInd w:val="0"/>
              <w:snapToGrid w:val="0"/>
              <w:jc w:val="center"/>
              <w:rPr>
                <w:bCs/>
                <w:color w:val="000000" w:themeColor="text1"/>
                <w:sz w:val="24"/>
              </w:rPr>
            </w:pPr>
            <w:r>
              <w:rPr>
                <w:rFonts w:eastAsia="仿宋_GB2312" w:hint="eastAsia"/>
                <w:bCs/>
                <w:color w:val="000000" w:themeColor="text1"/>
                <w:sz w:val="24"/>
                <w:szCs w:val="32"/>
              </w:rPr>
              <w:t>MAR101</w:t>
            </w:r>
          </w:p>
        </w:tc>
        <w:tc>
          <w:tcPr>
            <w:tcW w:w="322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思想道德修养与法律基础</w:t>
            </w:r>
          </w:p>
          <w:p w:rsidR="007A356C" w:rsidRDefault="0056167C">
            <w:pPr>
              <w:keepNext/>
              <w:adjustRightInd w:val="0"/>
              <w:snapToGrid w:val="0"/>
              <w:jc w:val="center"/>
              <w:outlineLvl w:val="0"/>
              <w:rPr>
                <w:bCs/>
                <w:color w:val="000000" w:themeColor="text1"/>
                <w:sz w:val="24"/>
              </w:rPr>
            </w:pPr>
            <w:r>
              <w:rPr>
                <w:bCs/>
                <w:color w:val="000000" w:themeColor="text1"/>
                <w:sz w:val="24"/>
              </w:rPr>
              <w:t>Moral Character Cultivation and Basis of Law</w:t>
            </w:r>
          </w:p>
        </w:tc>
        <w:tc>
          <w:tcPr>
            <w:tcW w:w="709"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szCs w:val="32"/>
              </w:rPr>
              <w:t>3</w:t>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rPr>
              <w:t>54</w:t>
            </w:r>
          </w:p>
        </w:tc>
        <w:tc>
          <w:tcPr>
            <w:tcW w:w="814" w:type="dxa"/>
            <w:vAlign w:val="center"/>
          </w:tcPr>
          <w:p w:rsidR="007A356C" w:rsidRDefault="0056167C">
            <w:pPr>
              <w:adjustRightInd w:val="0"/>
              <w:snapToGrid w:val="0"/>
              <w:jc w:val="center"/>
              <w:rPr>
                <w:color w:val="000000" w:themeColor="text1"/>
                <w:sz w:val="24"/>
              </w:rPr>
            </w:pPr>
            <w:r>
              <w:rPr>
                <w:rFonts w:hint="eastAsia"/>
                <w:color w:val="000000" w:themeColor="text1"/>
                <w:sz w:val="24"/>
              </w:rPr>
              <w:t>注</w:t>
            </w:r>
            <w:r>
              <w:rPr>
                <w:rStyle w:val="af0"/>
                <w:color w:val="000000" w:themeColor="text1"/>
                <w:sz w:val="24"/>
              </w:rPr>
              <w:footnoteReference w:id="2"/>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3</w:t>
            </w:r>
          </w:p>
        </w:tc>
        <w:tc>
          <w:tcPr>
            <w:tcW w:w="993" w:type="dxa"/>
            <w:vAlign w:val="center"/>
          </w:tcPr>
          <w:p w:rsidR="007A356C" w:rsidRDefault="0056167C">
            <w:pPr>
              <w:adjustRightInd w:val="0"/>
              <w:snapToGrid w:val="0"/>
              <w:jc w:val="center"/>
              <w:rPr>
                <w:rFonts w:eastAsia="仿宋_GB2312"/>
                <w:color w:val="000000" w:themeColor="text1"/>
                <w:w w:val="80"/>
                <w:sz w:val="24"/>
              </w:rPr>
            </w:pPr>
            <w:r>
              <w:rPr>
                <w:rFonts w:eastAsia="仿宋_GB2312" w:hint="eastAsia"/>
                <w:color w:val="000000" w:themeColor="text1"/>
                <w:w w:val="80"/>
                <w:sz w:val="24"/>
              </w:rPr>
              <w:t>欧阳永忠</w:t>
            </w:r>
          </w:p>
        </w:tc>
      </w:tr>
      <w:tr w:rsidR="007A356C">
        <w:trPr>
          <w:cantSplit/>
          <w:trHeight w:val="149"/>
          <w:jc w:val="center"/>
        </w:trPr>
        <w:tc>
          <w:tcPr>
            <w:tcW w:w="535" w:type="dxa"/>
            <w:vMerge/>
            <w:vAlign w:val="center"/>
          </w:tcPr>
          <w:p w:rsidR="007A356C" w:rsidRDefault="007A356C">
            <w:pPr>
              <w:adjustRightInd w:val="0"/>
              <w:snapToGrid w:val="0"/>
              <w:jc w:val="center"/>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rPr>
            </w:pPr>
          </w:p>
        </w:tc>
        <w:tc>
          <w:tcPr>
            <w:tcW w:w="1134"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hint="eastAsia"/>
                <w:bCs/>
                <w:color w:val="000000" w:themeColor="text1"/>
                <w:sz w:val="24"/>
                <w:szCs w:val="32"/>
              </w:rPr>
              <w:t>MAR10</w:t>
            </w:r>
            <w:r>
              <w:rPr>
                <w:rFonts w:eastAsia="仿宋_GB2312"/>
                <w:bCs/>
                <w:color w:val="000000" w:themeColor="text1"/>
                <w:sz w:val="24"/>
                <w:szCs w:val="32"/>
              </w:rPr>
              <w:t>3</w:t>
            </w:r>
          </w:p>
        </w:tc>
        <w:tc>
          <w:tcPr>
            <w:tcW w:w="322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中国近现代史纲要</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Contemporary History of China</w:t>
            </w:r>
          </w:p>
        </w:tc>
        <w:tc>
          <w:tcPr>
            <w:tcW w:w="709"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szCs w:val="32"/>
              </w:rPr>
              <w:t>3</w:t>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rPr>
              <w:t xml:space="preserve">54 </w:t>
            </w:r>
          </w:p>
        </w:tc>
        <w:tc>
          <w:tcPr>
            <w:tcW w:w="814" w:type="dxa"/>
            <w:vAlign w:val="center"/>
          </w:tcPr>
          <w:p w:rsidR="007A356C" w:rsidRDefault="0056167C">
            <w:pPr>
              <w:adjustRightInd w:val="0"/>
              <w:snapToGrid w:val="0"/>
              <w:jc w:val="center"/>
              <w:rPr>
                <w:color w:val="000000" w:themeColor="text1"/>
                <w:sz w:val="24"/>
              </w:rPr>
            </w:pPr>
            <w:r>
              <w:rPr>
                <w:rFonts w:hint="eastAsia"/>
                <w:color w:val="000000" w:themeColor="text1"/>
                <w:sz w:val="24"/>
              </w:rPr>
              <w:t>注</w:t>
            </w:r>
            <w:r>
              <w:rPr>
                <w:rStyle w:val="af0"/>
                <w:color w:val="000000" w:themeColor="text1"/>
                <w:sz w:val="24"/>
              </w:rPr>
              <w:footnoteReference w:id="3"/>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2</w:t>
            </w:r>
          </w:p>
        </w:tc>
        <w:tc>
          <w:tcPr>
            <w:tcW w:w="993"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柳媛</w:t>
            </w:r>
          </w:p>
        </w:tc>
      </w:tr>
      <w:tr w:rsidR="007A356C">
        <w:trPr>
          <w:cantSplit/>
          <w:trHeight w:val="149"/>
          <w:jc w:val="center"/>
        </w:trPr>
        <w:tc>
          <w:tcPr>
            <w:tcW w:w="535" w:type="dxa"/>
            <w:vMerge/>
            <w:vAlign w:val="center"/>
          </w:tcPr>
          <w:p w:rsidR="007A356C" w:rsidRDefault="007A356C">
            <w:pPr>
              <w:adjustRightInd w:val="0"/>
              <w:snapToGrid w:val="0"/>
              <w:jc w:val="center"/>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rPr>
            </w:pPr>
          </w:p>
        </w:tc>
        <w:tc>
          <w:tcPr>
            <w:tcW w:w="1134" w:type="dxa"/>
            <w:vAlign w:val="center"/>
          </w:tcPr>
          <w:p w:rsidR="007A356C" w:rsidRDefault="0056167C">
            <w:pPr>
              <w:adjustRightInd w:val="0"/>
              <w:snapToGrid w:val="0"/>
              <w:jc w:val="center"/>
              <w:rPr>
                <w:rFonts w:eastAsia="仿宋_GB2312"/>
                <w:bCs/>
                <w:color w:val="000000" w:themeColor="text1"/>
                <w:spacing w:val="-16"/>
                <w:sz w:val="24"/>
                <w:szCs w:val="32"/>
              </w:rPr>
            </w:pPr>
            <w:r>
              <w:rPr>
                <w:rFonts w:eastAsia="仿宋_GB2312" w:hint="eastAsia"/>
                <w:bCs/>
                <w:color w:val="000000" w:themeColor="text1"/>
                <w:sz w:val="24"/>
                <w:szCs w:val="32"/>
              </w:rPr>
              <w:t>MAR20</w:t>
            </w:r>
            <w:r>
              <w:rPr>
                <w:rFonts w:eastAsia="仿宋_GB2312"/>
                <w:bCs/>
                <w:color w:val="000000" w:themeColor="text1"/>
                <w:sz w:val="24"/>
                <w:szCs w:val="32"/>
              </w:rPr>
              <w:t>5</w:t>
            </w:r>
          </w:p>
        </w:tc>
        <w:tc>
          <w:tcPr>
            <w:tcW w:w="322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毛泽东思想和中国特色社会主义理论体系概论</w:t>
            </w:r>
          </w:p>
          <w:p w:rsidR="007A356C" w:rsidRDefault="0056167C">
            <w:pPr>
              <w:adjustRightInd w:val="0"/>
              <w:snapToGrid w:val="0"/>
              <w:jc w:val="center"/>
              <w:rPr>
                <w:rFonts w:eastAsia="仿宋_GB2312"/>
                <w:bCs/>
                <w:color w:val="000000" w:themeColor="text1"/>
                <w:spacing w:val="-10"/>
                <w:sz w:val="24"/>
              </w:rPr>
            </w:pPr>
            <w:r>
              <w:rPr>
                <w:rFonts w:eastAsia="仿宋_GB2312"/>
                <w:bCs/>
                <w:color w:val="000000" w:themeColor="text1"/>
                <w:spacing w:val="-16"/>
                <w:sz w:val="24"/>
                <w:szCs w:val="32"/>
              </w:rPr>
              <w:t xml:space="preserve">Introduction of Mao Zedong Thought </w:t>
            </w:r>
            <w:r>
              <w:rPr>
                <w:rFonts w:eastAsia="仿宋_GB2312"/>
                <w:bCs/>
                <w:color w:val="000000" w:themeColor="text1"/>
                <w:spacing w:val="-20"/>
                <w:sz w:val="24"/>
                <w:szCs w:val="32"/>
              </w:rPr>
              <w:t>and the Theoretical System of Socialism with Chinese Characteristics</w:t>
            </w:r>
          </w:p>
        </w:tc>
        <w:tc>
          <w:tcPr>
            <w:tcW w:w="709" w:type="dxa"/>
            <w:vAlign w:val="center"/>
          </w:tcPr>
          <w:p w:rsidR="007A356C" w:rsidRDefault="0056167C">
            <w:pPr>
              <w:adjustRightInd w:val="0"/>
              <w:snapToGrid w:val="0"/>
              <w:jc w:val="center"/>
              <w:rPr>
                <w:rFonts w:eastAsia="仿宋_GB2312"/>
                <w:color w:val="000000" w:themeColor="text1"/>
                <w:sz w:val="28"/>
                <w:szCs w:val="28"/>
              </w:rPr>
            </w:pPr>
            <w:r>
              <w:rPr>
                <w:rFonts w:eastAsia="仿宋_GB2312"/>
                <w:color w:val="000000" w:themeColor="text1"/>
                <w:sz w:val="24"/>
                <w:szCs w:val="32"/>
              </w:rPr>
              <w:t>3+2</w:t>
            </w:r>
            <w:r>
              <w:rPr>
                <w:rFonts w:eastAsia="仿宋_GB2312"/>
                <w:color w:val="000000" w:themeColor="text1"/>
                <w:sz w:val="24"/>
                <w:szCs w:val="32"/>
                <w:vertAlign w:val="superscript"/>
              </w:rPr>
              <w:footnoteReference w:id="4"/>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rPr>
              <w:t>54</w:t>
            </w:r>
          </w:p>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w:t>
            </w:r>
            <w:r>
              <w:rPr>
                <w:rFonts w:eastAsia="仿宋_GB2312"/>
                <w:color w:val="000000" w:themeColor="text1"/>
                <w:sz w:val="24"/>
              </w:rPr>
              <w:t>2</w:t>
            </w:r>
            <w:r>
              <w:rPr>
                <w:rFonts w:eastAsia="仿宋_GB2312" w:hint="eastAsia"/>
                <w:color w:val="000000" w:themeColor="text1"/>
                <w:sz w:val="24"/>
              </w:rPr>
              <w:t>周</w:t>
            </w:r>
          </w:p>
        </w:tc>
        <w:tc>
          <w:tcPr>
            <w:tcW w:w="814" w:type="dxa"/>
            <w:vAlign w:val="center"/>
          </w:tcPr>
          <w:p w:rsidR="007A356C" w:rsidRDefault="0056167C">
            <w:pPr>
              <w:adjustRightInd w:val="0"/>
              <w:snapToGrid w:val="0"/>
              <w:jc w:val="center"/>
              <w:rPr>
                <w:color w:val="000000" w:themeColor="text1"/>
                <w:sz w:val="24"/>
              </w:rPr>
            </w:pPr>
            <w:r>
              <w:rPr>
                <w:rFonts w:hint="eastAsia"/>
                <w:color w:val="000000" w:themeColor="text1"/>
                <w:sz w:val="24"/>
              </w:rPr>
              <w:t>注</w:t>
            </w:r>
            <w:r>
              <w:rPr>
                <w:rStyle w:val="af0"/>
                <w:color w:val="000000" w:themeColor="text1"/>
                <w:sz w:val="24"/>
              </w:rPr>
              <w:footnoteReference w:id="5"/>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4</w:t>
            </w:r>
          </w:p>
        </w:tc>
        <w:tc>
          <w:tcPr>
            <w:tcW w:w="993"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黄寿松</w:t>
            </w:r>
          </w:p>
        </w:tc>
      </w:tr>
      <w:tr w:rsidR="007A356C">
        <w:trPr>
          <w:cantSplit/>
          <w:trHeight w:val="149"/>
          <w:jc w:val="center"/>
        </w:trPr>
        <w:tc>
          <w:tcPr>
            <w:tcW w:w="535" w:type="dxa"/>
            <w:vMerge/>
            <w:vAlign w:val="center"/>
          </w:tcPr>
          <w:p w:rsidR="007A356C" w:rsidRDefault="007A356C">
            <w:pPr>
              <w:adjustRightInd w:val="0"/>
              <w:snapToGrid w:val="0"/>
              <w:jc w:val="center"/>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rPr>
            </w:pPr>
          </w:p>
        </w:tc>
        <w:tc>
          <w:tcPr>
            <w:tcW w:w="1134"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hint="eastAsia"/>
                <w:bCs/>
                <w:color w:val="000000" w:themeColor="text1"/>
                <w:sz w:val="24"/>
                <w:szCs w:val="32"/>
              </w:rPr>
              <w:t>MAR202</w:t>
            </w:r>
          </w:p>
        </w:tc>
        <w:tc>
          <w:tcPr>
            <w:tcW w:w="322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马克思主义基本原理</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szCs w:val="32"/>
              </w:rPr>
              <w:t>The Principles of Marxism</w:t>
            </w:r>
          </w:p>
        </w:tc>
        <w:tc>
          <w:tcPr>
            <w:tcW w:w="709"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szCs w:val="32"/>
              </w:rPr>
              <w:t>3</w:t>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rPr>
              <w:t>54</w:t>
            </w:r>
          </w:p>
        </w:tc>
        <w:tc>
          <w:tcPr>
            <w:tcW w:w="814" w:type="dxa"/>
            <w:vAlign w:val="center"/>
          </w:tcPr>
          <w:p w:rsidR="007A356C" w:rsidRDefault="0056167C">
            <w:pPr>
              <w:adjustRightInd w:val="0"/>
              <w:snapToGrid w:val="0"/>
              <w:jc w:val="center"/>
              <w:rPr>
                <w:color w:val="000000" w:themeColor="text1"/>
                <w:sz w:val="24"/>
              </w:rPr>
            </w:pPr>
            <w:r>
              <w:rPr>
                <w:rFonts w:hint="eastAsia"/>
                <w:color w:val="000000" w:themeColor="text1"/>
                <w:sz w:val="24"/>
              </w:rPr>
              <w:t>注</w:t>
            </w:r>
            <w:r>
              <w:rPr>
                <w:rStyle w:val="af0"/>
                <w:color w:val="000000" w:themeColor="text1"/>
                <w:sz w:val="24"/>
              </w:rPr>
              <w:footnoteReference w:id="6"/>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szCs w:val="32"/>
              </w:rPr>
              <w:t>3</w:t>
            </w:r>
          </w:p>
        </w:tc>
        <w:tc>
          <w:tcPr>
            <w:tcW w:w="993"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林钊</w:t>
            </w:r>
          </w:p>
        </w:tc>
      </w:tr>
      <w:tr w:rsidR="007A356C">
        <w:trPr>
          <w:cantSplit/>
          <w:trHeight w:val="149"/>
          <w:jc w:val="center"/>
        </w:trPr>
        <w:tc>
          <w:tcPr>
            <w:tcW w:w="535" w:type="dxa"/>
            <w:vMerge/>
            <w:vAlign w:val="center"/>
          </w:tcPr>
          <w:p w:rsidR="007A356C" w:rsidRDefault="007A356C">
            <w:pPr>
              <w:adjustRightInd w:val="0"/>
              <w:snapToGrid w:val="0"/>
              <w:jc w:val="center"/>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rPr>
            </w:pPr>
          </w:p>
        </w:tc>
        <w:tc>
          <w:tcPr>
            <w:tcW w:w="1134"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PUB121</w:t>
            </w:r>
          </w:p>
        </w:tc>
        <w:tc>
          <w:tcPr>
            <w:tcW w:w="3225"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军事课</w:t>
            </w:r>
          </w:p>
          <w:p w:rsidR="007A356C" w:rsidRDefault="0056167C">
            <w:pPr>
              <w:adjustRightInd w:val="0"/>
              <w:snapToGrid w:val="0"/>
              <w:jc w:val="center"/>
              <w:rPr>
                <w:rFonts w:eastAsia="仿宋_GB2312"/>
                <w:bCs/>
                <w:color w:val="000000" w:themeColor="text1"/>
                <w:sz w:val="24"/>
                <w:szCs w:val="32"/>
              </w:rPr>
            </w:pPr>
            <w:r>
              <w:rPr>
                <w:rFonts w:eastAsia="仿宋_GB2312" w:hint="eastAsia"/>
                <w:bCs/>
                <w:color w:val="000000" w:themeColor="text1"/>
                <w:sz w:val="24"/>
                <w:szCs w:val="32"/>
              </w:rPr>
              <w:t>M</w:t>
            </w:r>
            <w:r>
              <w:rPr>
                <w:rFonts w:eastAsia="仿宋_GB2312"/>
                <w:bCs/>
                <w:color w:val="000000" w:themeColor="text1"/>
                <w:sz w:val="24"/>
                <w:szCs w:val="32"/>
              </w:rPr>
              <w:t>ilitary Course</w:t>
            </w:r>
          </w:p>
        </w:tc>
        <w:tc>
          <w:tcPr>
            <w:tcW w:w="709" w:type="dxa"/>
            <w:vAlign w:val="center"/>
          </w:tcPr>
          <w:p w:rsidR="007A356C" w:rsidRDefault="0056167C">
            <w:pPr>
              <w:adjustRightInd w:val="0"/>
              <w:snapToGrid w:val="0"/>
              <w:jc w:val="center"/>
              <w:rPr>
                <w:rFonts w:eastAsia="仿宋_GB2312"/>
                <w:color w:val="000000" w:themeColor="text1"/>
                <w:sz w:val="24"/>
                <w:szCs w:val="32"/>
              </w:rPr>
            </w:pPr>
            <w:r>
              <w:rPr>
                <w:rFonts w:eastAsia="仿宋_GB2312" w:hint="eastAsia"/>
                <w:color w:val="000000" w:themeColor="text1"/>
                <w:sz w:val="24"/>
                <w:szCs w:val="32"/>
              </w:rPr>
              <w:t>2+</w:t>
            </w:r>
            <w:r>
              <w:rPr>
                <w:rFonts w:eastAsia="仿宋_GB2312"/>
                <w:color w:val="000000" w:themeColor="text1"/>
                <w:sz w:val="24"/>
                <w:szCs w:val="32"/>
              </w:rPr>
              <w:t>2</w:t>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36</w:t>
            </w:r>
          </w:p>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+2</w:t>
            </w:r>
            <w:r>
              <w:rPr>
                <w:rFonts w:eastAsia="仿宋_GB2312" w:hint="eastAsia"/>
                <w:color w:val="000000" w:themeColor="text1"/>
                <w:sz w:val="24"/>
              </w:rPr>
              <w:t>周</w:t>
            </w:r>
          </w:p>
        </w:tc>
        <w:tc>
          <w:tcPr>
            <w:tcW w:w="814" w:type="dxa"/>
            <w:vAlign w:val="center"/>
          </w:tcPr>
          <w:p w:rsidR="007A356C" w:rsidRDefault="0056167C">
            <w:pPr>
              <w:adjustRightInd w:val="0"/>
              <w:snapToGrid w:val="0"/>
              <w:jc w:val="center"/>
              <w:rPr>
                <w:color w:val="000000" w:themeColor="text1"/>
                <w:sz w:val="24"/>
              </w:rPr>
            </w:pPr>
            <w:r>
              <w:rPr>
                <w:rFonts w:hint="eastAsia"/>
                <w:color w:val="000000" w:themeColor="text1"/>
                <w:sz w:val="24"/>
              </w:rPr>
              <w:t>1</w:t>
            </w:r>
          </w:p>
        </w:tc>
        <w:tc>
          <w:tcPr>
            <w:tcW w:w="1099" w:type="dxa"/>
            <w:vAlign w:val="center"/>
          </w:tcPr>
          <w:p w:rsidR="007A356C" w:rsidRDefault="007A356C">
            <w:pPr>
              <w:adjustRightInd w:val="0"/>
              <w:snapToGrid w:val="0"/>
              <w:jc w:val="center"/>
              <w:rPr>
                <w:rFonts w:eastAsia="仿宋_GB2312"/>
                <w:color w:val="000000" w:themeColor="text1"/>
                <w:sz w:val="24"/>
              </w:rPr>
            </w:pPr>
          </w:p>
        </w:tc>
        <w:tc>
          <w:tcPr>
            <w:tcW w:w="993"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徐亮</w:t>
            </w:r>
          </w:p>
        </w:tc>
      </w:tr>
      <w:tr w:rsidR="007A356C">
        <w:trPr>
          <w:cantSplit/>
          <w:trHeight w:val="149"/>
          <w:jc w:val="center"/>
        </w:trPr>
        <w:tc>
          <w:tcPr>
            <w:tcW w:w="535" w:type="dxa"/>
            <w:vMerge/>
            <w:vAlign w:val="center"/>
          </w:tcPr>
          <w:p w:rsidR="007A356C" w:rsidRDefault="007A356C">
            <w:pPr>
              <w:adjustRightInd w:val="0"/>
              <w:snapToGrid w:val="0"/>
              <w:jc w:val="center"/>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rPr>
            </w:pPr>
          </w:p>
        </w:tc>
        <w:tc>
          <w:tcPr>
            <w:tcW w:w="1134"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PUB102</w:t>
            </w:r>
          </w:p>
        </w:tc>
        <w:tc>
          <w:tcPr>
            <w:tcW w:w="3225" w:type="dxa"/>
            <w:vAlign w:val="center"/>
          </w:tcPr>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形势与政策</w:t>
            </w:r>
          </w:p>
          <w:p w:rsidR="007A356C" w:rsidRDefault="0056167C">
            <w:pPr>
              <w:adjustRightInd w:val="0"/>
              <w:snapToGrid w:val="0"/>
              <w:jc w:val="center"/>
              <w:rPr>
                <w:rFonts w:eastAsia="仿宋_GB2312"/>
                <w:bCs/>
                <w:color w:val="000000" w:themeColor="text1"/>
                <w:sz w:val="24"/>
                <w:szCs w:val="32"/>
              </w:rPr>
            </w:pPr>
            <w:r>
              <w:rPr>
                <w:rFonts w:eastAsia="仿宋_GB2312"/>
                <w:bCs/>
                <w:color w:val="000000" w:themeColor="text1"/>
                <w:sz w:val="24"/>
                <w:szCs w:val="32"/>
              </w:rPr>
              <w:t>Current Situation and Policy</w:t>
            </w:r>
          </w:p>
        </w:tc>
        <w:tc>
          <w:tcPr>
            <w:tcW w:w="709"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szCs w:val="32"/>
              </w:rPr>
              <w:t>2</w:t>
            </w:r>
          </w:p>
        </w:tc>
        <w:tc>
          <w:tcPr>
            <w:tcW w:w="745" w:type="dxa"/>
            <w:vAlign w:val="center"/>
          </w:tcPr>
          <w:p w:rsidR="007A356C" w:rsidRDefault="0056167C">
            <w:pPr>
              <w:adjustRightInd w:val="0"/>
              <w:snapToGrid w:val="0"/>
              <w:jc w:val="center"/>
              <w:rPr>
                <w:rFonts w:eastAsia="仿宋_GB2312"/>
                <w:color w:val="000000" w:themeColor="text1"/>
                <w:sz w:val="24"/>
              </w:rPr>
            </w:pPr>
            <w:r>
              <w:rPr>
                <w:rFonts w:eastAsia="仿宋_GB2312"/>
                <w:color w:val="000000" w:themeColor="text1"/>
                <w:sz w:val="24"/>
                <w:szCs w:val="32"/>
              </w:rPr>
              <w:t>36</w:t>
            </w:r>
          </w:p>
        </w:tc>
        <w:tc>
          <w:tcPr>
            <w:tcW w:w="814"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1-8</w:t>
            </w:r>
          </w:p>
        </w:tc>
        <w:tc>
          <w:tcPr>
            <w:tcW w:w="1099" w:type="dxa"/>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每学年</w:t>
            </w:r>
          </w:p>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9</w:t>
            </w:r>
            <w:r>
              <w:rPr>
                <w:rFonts w:eastAsia="仿宋_GB2312" w:hint="eastAsia"/>
                <w:color w:val="000000" w:themeColor="text1"/>
                <w:sz w:val="24"/>
              </w:rPr>
              <w:t>学时</w:t>
            </w:r>
          </w:p>
        </w:tc>
        <w:tc>
          <w:tcPr>
            <w:tcW w:w="993" w:type="dxa"/>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rPr>
              <w:t>谭毅</w:t>
            </w:r>
          </w:p>
        </w:tc>
      </w:tr>
      <w:tr w:rsidR="007A356C">
        <w:trPr>
          <w:cantSplit/>
          <w:trHeight w:val="603"/>
          <w:jc w:val="center"/>
        </w:trPr>
        <w:tc>
          <w:tcPr>
            <w:tcW w:w="535" w:type="dxa"/>
            <w:vMerge/>
            <w:vAlign w:val="center"/>
          </w:tcPr>
          <w:p w:rsidR="007A356C" w:rsidRDefault="007A356C">
            <w:pPr>
              <w:adjustRightInd w:val="0"/>
              <w:snapToGrid w:val="0"/>
              <w:jc w:val="center"/>
              <w:rPr>
                <w:rFonts w:eastAsia="仿宋_GB2312"/>
                <w:color w:val="000000" w:themeColor="text1"/>
                <w:sz w:val="24"/>
              </w:rPr>
            </w:pPr>
          </w:p>
        </w:tc>
        <w:tc>
          <w:tcPr>
            <w:tcW w:w="4961" w:type="dxa"/>
            <w:gridSpan w:val="4"/>
            <w:vAlign w:val="center"/>
          </w:tcPr>
          <w:p w:rsidR="007A356C" w:rsidRDefault="0056167C">
            <w:pPr>
              <w:adjustRightInd w:val="0"/>
              <w:snapToGrid w:val="0"/>
              <w:jc w:val="center"/>
              <w:rPr>
                <w:rFonts w:eastAsia="仿宋_GB2312"/>
                <w:b/>
                <w:color w:val="000000" w:themeColor="text1"/>
                <w:sz w:val="24"/>
                <w:szCs w:val="32"/>
              </w:rPr>
            </w:pPr>
            <w:r>
              <w:rPr>
                <w:rFonts w:eastAsia="仿宋_GB2312" w:hint="eastAsia"/>
                <w:b/>
                <w:color w:val="000000" w:themeColor="text1"/>
                <w:sz w:val="24"/>
                <w:szCs w:val="32"/>
              </w:rPr>
              <w:t>通识教育课</w:t>
            </w:r>
          </w:p>
        </w:tc>
        <w:tc>
          <w:tcPr>
            <w:tcW w:w="4360" w:type="dxa"/>
            <w:gridSpan w:val="5"/>
            <w:vAlign w:val="center"/>
          </w:tcPr>
          <w:p w:rsidR="007A356C" w:rsidRDefault="0056167C">
            <w:pPr>
              <w:adjustRightInd w:val="0"/>
              <w:snapToGrid w:val="0"/>
              <w:jc w:val="center"/>
              <w:rPr>
                <w:rFonts w:eastAsia="仿宋_GB2312"/>
                <w:color w:val="000000" w:themeColor="text1"/>
                <w:sz w:val="24"/>
              </w:rPr>
            </w:pPr>
            <w:r>
              <w:rPr>
                <w:rFonts w:eastAsia="仿宋_GB2312" w:hint="eastAsia"/>
                <w:color w:val="000000" w:themeColor="text1"/>
                <w:sz w:val="24"/>
                <w:szCs w:val="32"/>
              </w:rPr>
              <w:t>修读总学分不少于</w:t>
            </w:r>
            <w:r>
              <w:rPr>
                <w:rFonts w:eastAsia="仿宋_GB2312"/>
                <w:color w:val="000000" w:themeColor="text1"/>
                <w:sz w:val="24"/>
                <w:szCs w:val="32"/>
              </w:rPr>
              <w:t>12</w:t>
            </w:r>
            <w:r>
              <w:rPr>
                <w:rFonts w:eastAsia="仿宋_GB2312" w:hint="eastAsia"/>
                <w:color w:val="000000" w:themeColor="text1"/>
                <w:sz w:val="24"/>
                <w:szCs w:val="32"/>
              </w:rPr>
              <w:t>学分</w:t>
            </w:r>
          </w:p>
        </w:tc>
      </w:tr>
      <w:tr w:rsidR="007A356C">
        <w:trPr>
          <w:cantSplit/>
          <w:trHeight w:val="326"/>
          <w:jc w:val="center"/>
        </w:trPr>
        <w:tc>
          <w:tcPr>
            <w:tcW w:w="535" w:type="dxa"/>
            <w:vMerge w:val="restart"/>
            <w:vAlign w:val="center"/>
          </w:tcPr>
          <w:p w:rsidR="007A356C" w:rsidRDefault="0056167C">
            <w:pPr>
              <w:widowControl/>
              <w:adjustRightInd w:val="0"/>
              <w:snapToGrid w:val="0"/>
              <w:jc w:val="center"/>
              <w:rPr>
                <w:rFonts w:eastAsia="仿宋_GB2312"/>
                <w:b/>
                <w:bCs/>
                <w:color w:val="000000" w:themeColor="text1"/>
                <w:sz w:val="24"/>
              </w:rPr>
            </w:pPr>
            <w:r>
              <w:rPr>
                <w:rFonts w:eastAsia="仿宋_GB2312" w:hint="eastAsia"/>
                <w:b/>
                <w:bCs/>
                <w:color w:val="000000" w:themeColor="text1"/>
                <w:sz w:val="24"/>
              </w:rPr>
              <w:t>专</w:t>
            </w:r>
          </w:p>
          <w:p w:rsidR="007A356C" w:rsidRDefault="0056167C">
            <w:pPr>
              <w:widowControl/>
              <w:adjustRightInd w:val="0"/>
              <w:snapToGrid w:val="0"/>
              <w:jc w:val="center"/>
              <w:rPr>
                <w:rFonts w:eastAsia="仿宋_GB2312"/>
                <w:b/>
                <w:bCs/>
                <w:color w:val="000000" w:themeColor="text1"/>
                <w:sz w:val="24"/>
              </w:rPr>
            </w:pPr>
            <w:r>
              <w:rPr>
                <w:rFonts w:eastAsia="仿宋_GB2312" w:hint="eastAsia"/>
                <w:b/>
                <w:bCs/>
                <w:color w:val="000000" w:themeColor="text1"/>
                <w:sz w:val="24"/>
              </w:rPr>
              <w:t>业</w:t>
            </w:r>
          </w:p>
          <w:p w:rsidR="007A356C" w:rsidRDefault="0056167C">
            <w:pPr>
              <w:widowControl/>
              <w:adjustRightInd w:val="0"/>
              <w:snapToGrid w:val="0"/>
              <w:jc w:val="center"/>
              <w:rPr>
                <w:rFonts w:eastAsia="仿宋_GB2312"/>
                <w:b/>
                <w:bCs/>
                <w:color w:val="000000" w:themeColor="text1"/>
                <w:sz w:val="24"/>
              </w:rPr>
            </w:pPr>
            <w:r>
              <w:rPr>
                <w:rFonts w:eastAsia="仿宋_GB2312"/>
                <w:b/>
                <w:bCs/>
                <w:color w:val="000000" w:themeColor="text1"/>
                <w:sz w:val="24"/>
              </w:rPr>
              <w:t>基础</w:t>
            </w:r>
          </w:p>
          <w:p w:rsidR="007A356C" w:rsidRDefault="0056167C">
            <w:pPr>
              <w:widowControl/>
              <w:adjustRightInd w:val="0"/>
              <w:snapToGrid w:val="0"/>
              <w:jc w:val="center"/>
              <w:rPr>
                <w:rFonts w:eastAsia="仿宋_GB2312"/>
                <w:b/>
                <w:bCs/>
                <w:color w:val="000000" w:themeColor="text1"/>
                <w:sz w:val="24"/>
              </w:rPr>
            </w:pPr>
            <w:r>
              <w:rPr>
                <w:rFonts w:eastAsia="仿宋_GB2312"/>
                <w:b/>
                <w:bCs/>
                <w:color w:val="000000" w:themeColor="text1"/>
                <w:sz w:val="24"/>
              </w:rPr>
              <w:t>课</w:t>
            </w:r>
          </w:p>
        </w:tc>
        <w:tc>
          <w:tcPr>
            <w:tcW w:w="602" w:type="dxa"/>
            <w:gridSpan w:val="2"/>
            <w:vMerge w:val="restart"/>
            <w:vAlign w:val="center"/>
          </w:tcPr>
          <w:p w:rsidR="007A356C" w:rsidRDefault="0056167C">
            <w:pPr>
              <w:widowControl/>
              <w:adjustRightInd w:val="0"/>
              <w:snapToGrid w:val="0"/>
              <w:jc w:val="center"/>
              <w:rPr>
                <w:rFonts w:eastAsia="仿宋_GB2312"/>
                <w:b/>
                <w:color w:val="000000" w:themeColor="text1"/>
                <w:sz w:val="24"/>
              </w:rPr>
            </w:pPr>
            <w:r>
              <w:rPr>
                <w:rFonts w:eastAsia="仿宋_GB2312" w:hint="eastAsia"/>
                <w:b/>
                <w:color w:val="000000" w:themeColor="text1"/>
                <w:sz w:val="24"/>
              </w:rPr>
              <w:t>学科</w:t>
            </w:r>
            <w:r>
              <w:rPr>
                <w:rFonts w:eastAsia="仿宋_GB2312"/>
                <w:b/>
                <w:color w:val="000000" w:themeColor="text1"/>
                <w:sz w:val="24"/>
              </w:rPr>
              <w:t>大类基</w:t>
            </w:r>
            <w:r>
              <w:rPr>
                <w:rFonts w:eastAsia="仿宋_GB2312"/>
                <w:b/>
                <w:color w:val="000000" w:themeColor="text1"/>
                <w:sz w:val="24"/>
              </w:rPr>
              <w:lastRenderedPageBreak/>
              <w:t>础课</w:t>
            </w: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lastRenderedPageBreak/>
              <w:t>MA189</w:t>
            </w:r>
          </w:p>
        </w:tc>
        <w:tc>
          <w:tcPr>
            <w:tcW w:w="3225"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高等数学</w:t>
            </w:r>
            <w:r>
              <w:rPr>
                <w:rFonts w:eastAsia="仿宋" w:hint="eastAsia"/>
                <w:bCs/>
                <w:color w:val="000000" w:themeColor="text1"/>
                <w:sz w:val="24"/>
              </w:rPr>
              <w:t>（一）</w:t>
            </w:r>
            <w:r>
              <w:rPr>
                <w:rFonts w:eastAsia="仿宋"/>
                <w:bCs/>
                <w:color w:val="000000" w:themeColor="text1"/>
                <w:sz w:val="24"/>
              </w:rPr>
              <w:t>I</w:t>
            </w:r>
          </w:p>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Higher Mathematics</w:t>
            </w:r>
            <w:r>
              <w:rPr>
                <w:rFonts w:eastAsia="仿宋"/>
                <w:color w:val="000000" w:themeColor="text1"/>
                <w:sz w:val="24"/>
              </w:rPr>
              <w:t>-</w:t>
            </w:r>
            <w:r>
              <w:rPr>
                <w:rFonts w:eastAsia="仿宋" w:hint="eastAsia"/>
                <w:color w:val="000000" w:themeColor="text1"/>
                <w:sz w:val="24"/>
              </w:rPr>
              <w:t>(</w:t>
            </w:r>
            <w:r>
              <w:rPr>
                <w:rFonts w:eastAsia="仿宋"/>
                <w:color w:val="000000" w:themeColor="text1"/>
                <w:sz w:val="24"/>
              </w:rPr>
              <w:t>1</w:t>
            </w:r>
            <w:r>
              <w:rPr>
                <w:rFonts w:eastAsia="仿宋" w:hint="eastAsia"/>
                <w:color w:val="000000" w:themeColor="text1"/>
                <w:sz w:val="24"/>
              </w:rPr>
              <w:t xml:space="preserve">) </w:t>
            </w:r>
            <w:r>
              <w:rPr>
                <w:rFonts w:eastAsia="仿宋"/>
                <w:color w:val="000000" w:themeColor="text1"/>
                <w:sz w:val="24"/>
              </w:rPr>
              <w:t>I</w:t>
            </w:r>
          </w:p>
        </w:tc>
        <w:tc>
          <w:tcPr>
            <w:tcW w:w="709"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5</w:t>
            </w:r>
          </w:p>
        </w:tc>
        <w:tc>
          <w:tcPr>
            <w:tcW w:w="745"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90</w:t>
            </w:r>
          </w:p>
        </w:tc>
        <w:tc>
          <w:tcPr>
            <w:tcW w:w="814"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1</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bCs/>
                <w:color w:val="000000" w:themeColor="text1"/>
                <w:sz w:val="24"/>
              </w:rPr>
              <w:t>（</w:t>
            </w:r>
            <w:r>
              <w:rPr>
                <w:rFonts w:eastAsia="仿宋" w:hint="eastAsia"/>
                <w:bCs/>
                <w:color w:val="000000" w:themeColor="text1"/>
                <w:sz w:val="24"/>
              </w:rPr>
              <w:t>5+1</w:t>
            </w:r>
            <w:r>
              <w:rPr>
                <w:rFonts w:eastAsia="仿宋" w:hint="eastAsia"/>
                <w:bCs/>
                <w:color w:val="000000" w:themeColor="text1"/>
                <w:sz w:val="24"/>
              </w:rPr>
              <w:t>）</w:t>
            </w:r>
          </w:p>
        </w:tc>
        <w:tc>
          <w:tcPr>
            <w:tcW w:w="993"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丁伟</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adjustRightInd w:val="0"/>
              <w:snapToGrid w:val="0"/>
              <w:jc w:val="center"/>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MA190</w:t>
            </w:r>
          </w:p>
        </w:tc>
        <w:tc>
          <w:tcPr>
            <w:tcW w:w="3225"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高等数学</w:t>
            </w:r>
            <w:r>
              <w:rPr>
                <w:rFonts w:eastAsia="仿宋" w:hint="eastAsia"/>
                <w:bCs/>
                <w:color w:val="000000" w:themeColor="text1"/>
                <w:sz w:val="24"/>
              </w:rPr>
              <w:t>（一）</w:t>
            </w:r>
            <w:r>
              <w:rPr>
                <w:rFonts w:eastAsia="仿宋"/>
                <w:bCs/>
                <w:color w:val="000000" w:themeColor="text1"/>
                <w:sz w:val="24"/>
              </w:rPr>
              <w:t>II</w:t>
            </w:r>
          </w:p>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Higher Mathematics</w:t>
            </w:r>
            <w:r>
              <w:rPr>
                <w:rFonts w:eastAsia="仿宋"/>
                <w:color w:val="000000" w:themeColor="text1"/>
                <w:sz w:val="24"/>
              </w:rPr>
              <w:t>-</w:t>
            </w:r>
            <w:r>
              <w:rPr>
                <w:rFonts w:eastAsia="仿宋" w:hint="eastAsia"/>
                <w:color w:val="000000" w:themeColor="text1"/>
                <w:sz w:val="24"/>
              </w:rPr>
              <w:t>(</w:t>
            </w:r>
            <w:r>
              <w:rPr>
                <w:rFonts w:eastAsia="仿宋"/>
                <w:color w:val="000000" w:themeColor="text1"/>
                <w:sz w:val="24"/>
              </w:rPr>
              <w:t>1</w:t>
            </w:r>
            <w:r>
              <w:rPr>
                <w:rFonts w:eastAsia="仿宋" w:hint="eastAsia"/>
                <w:color w:val="000000" w:themeColor="text1"/>
                <w:sz w:val="24"/>
              </w:rPr>
              <w:t>)</w:t>
            </w:r>
            <w:r>
              <w:rPr>
                <w:rFonts w:eastAsia="仿宋"/>
                <w:color w:val="000000" w:themeColor="text1"/>
                <w:sz w:val="24"/>
              </w:rPr>
              <w:t xml:space="preserve"> II</w:t>
            </w:r>
          </w:p>
        </w:tc>
        <w:tc>
          <w:tcPr>
            <w:tcW w:w="709"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5</w:t>
            </w:r>
          </w:p>
        </w:tc>
        <w:tc>
          <w:tcPr>
            <w:tcW w:w="745"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90</w:t>
            </w:r>
          </w:p>
        </w:tc>
        <w:tc>
          <w:tcPr>
            <w:tcW w:w="814"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2</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bCs/>
                <w:color w:val="000000" w:themeColor="text1"/>
                <w:sz w:val="24"/>
              </w:rPr>
              <w:t>（</w:t>
            </w:r>
            <w:r>
              <w:rPr>
                <w:rFonts w:eastAsia="仿宋" w:hint="eastAsia"/>
                <w:bCs/>
                <w:color w:val="000000" w:themeColor="text1"/>
                <w:sz w:val="24"/>
              </w:rPr>
              <w:t>5+1</w:t>
            </w:r>
            <w:r>
              <w:rPr>
                <w:rFonts w:eastAsia="仿宋" w:hint="eastAsia"/>
                <w:bCs/>
                <w:color w:val="000000" w:themeColor="text1"/>
                <w:sz w:val="24"/>
              </w:rPr>
              <w:t>）</w:t>
            </w:r>
          </w:p>
        </w:tc>
        <w:tc>
          <w:tcPr>
            <w:tcW w:w="993"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丁伟</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CHM189</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大学</w:t>
            </w:r>
            <w:r>
              <w:rPr>
                <w:rFonts w:eastAsia="仿宋"/>
                <w:color w:val="000000" w:themeColor="text1"/>
                <w:sz w:val="24"/>
              </w:rPr>
              <w:t>化学</w:t>
            </w:r>
            <w:r>
              <w:rPr>
                <w:rFonts w:eastAsia="仿宋" w:hint="eastAsia"/>
                <w:color w:val="000000" w:themeColor="text1"/>
                <w:sz w:val="24"/>
              </w:rPr>
              <w:t>III</w:t>
            </w:r>
          </w:p>
          <w:p w:rsidR="007A356C" w:rsidRDefault="0056167C">
            <w:pPr>
              <w:jc w:val="center"/>
              <w:rPr>
                <w:rFonts w:eastAsia="仿宋"/>
                <w:color w:val="000000" w:themeColor="text1"/>
                <w:sz w:val="24"/>
              </w:rPr>
            </w:pPr>
            <w:r>
              <w:rPr>
                <w:rFonts w:eastAsia="仿宋" w:hint="eastAsia"/>
                <w:color w:val="000000" w:themeColor="text1"/>
                <w:sz w:val="24"/>
              </w:rPr>
              <w:t>College</w:t>
            </w:r>
            <w:r>
              <w:rPr>
                <w:rFonts w:eastAsia="仿宋"/>
                <w:color w:val="000000" w:themeColor="text1"/>
                <w:sz w:val="24"/>
              </w:rPr>
              <w:t xml:space="preserve"> Chemistry</w:t>
            </w:r>
            <w:r>
              <w:rPr>
                <w:rFonts w:eastAsia="仿宋" w:hint="eastAsia"/>
                <w:color w:val="000000" w:themeColor="text1"/>
                <w:sz w:val="24"/>
              </w:rPr>
              <w:t xml:space="preserve"> III</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pStyle w:val="a5"/>
              <w:spacing w:before="120"/>
              <w:jc w:val="center"/>
              <w:rPr>
                <w:rFonts w:eastAsia="仿宋"/>
                <w:caps/>
                <w:color w:val="000000" w:themeColor="text1"/>
                <w:sz w:val="24"/>
              </w:rPr>
            </w:pPr>
            <w:r>
              <w:rPr>
                <w:rFonts w:eastAsia="仿宋" w:hint="eastAsia"/>
                <w:caps/>
                <w:color w:val="000000" w:themeColor="text1"/>
                <w:sz w:val="24"/>
              </w:rPr>
              <w:t>1</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caps/>
                <w:color w:val="000000" w:themeColor="text1"/>
                <w:sz w:val="24"/>
              </w:rPr>
              <w:t>3</w:t>
            </w:r>
          </w:p>
        </w:tc>
        <w:tc>
          <w:tcPr>
            <w:tcW w:w="993" w:type="dxa"/>
            <w:vAlign w:val="center"/>
          </w:tcPr>
          <w:p w:rsidR="007A356C" w:rsidRDefault="0056167C">
            <w:pPr>
              <w:jc w:val="center"/>
              <w:rPr>
                <w:rFonts w:ascii="宋体" w:hAnsi="宋体" w:cs="宋体"/>
                <w:color w:val="000000" w:themeColor="text1"/>
                <w:sz w:val="24"/>
              </w:rPr>
            </w:pPr>
            <w:r>
              <w:rPr>
                <w:rFonts w:hint="eastAsia"/>
                <w:color w:val="000000" w:themeColor="text1"/>
              </w:rPr>
              <w:t>陈禹</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CHM190</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大学</w:t>
            </w:r>
            <w:r>
              <w:rPr>
                <w:rFonts w:eastAsia="仿宋"/>
                <w:color w:val="000000" w:themeColor="text1"/>
                <w:sz w:val="24"/>
              </w:rPr>
              <w:t>化学</w:t>
            </w:r>
            <w:r>
              <w:rPr>
                <w:rFonts w:eastAsia="仿宋" w:hint="eastAsia"/>
                <w:color w:val="000000" w:themeColor="text1"/>
                <w:sz w:val="24"/>
              </w:rPr>
              <w:t>III</w:t>
            </w:r>
          </w:p>
          <w:p w:rsidR="007A356C" w:rsidRDefault="0056167C">
            <w:pPr>
              <w:jc w:val="center"/>
              <w:rPr>
                <w:rFonts w:eastAsia="仿宋"/>
                <w:color w:val="000000" w:themeColor="text1"/>
                <w:sz w:val="24"/>
              </w:rPr>
            </w:pPr>
            <w:r>
              <w:rPr>
                <w:rFonts w:eastAsia="仿宋" w:hint="eastAsia"/>
                <w:color w:val="000000" w:themeColor="text1"/>
                <w:sz w:val="24"/>
              </w:rPr>
              <w:t>College</w:t>
            </w:r>
            <w:r>
              <w:rPr>
                <w:rFonts w:eastAsia="仿宋"/>
                <w:color w:val="000000" w:themeColor="text1"/>
                <w:sz w:val="24"/>
              </w:rPr>
              <w:t xml:space="preserve"> Chemistry</w:t>
            </w:r>
            <w:r>
              <w:rPr>
                <w:rFonts w:eastAsia="仿宋" w:hint="eastAsia"/>
                <w:color w:val="000000" w:themeColor="text1"/>
                <w:sz w:val="24"/>
              </w:rPr>
              <w:t xml:space="preserve"> III</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pStyle w:val="a5"/>
              <w:spacing w:before="120"/>
              <w:jc w:val="center"/>
              <w:rPr>
                <w:rFonts w:eastAsia="仿宋"/>
                <w:color w:val="000000" w:themeColor="text1"/>
                <w:sz w:val="24"/>
              </w:rPr>
            </w:pPr>
            <w:r>
              <w:rPr>
                <w:rFonts w:eastAsia="仿宋"/>
                <w:caps/>
                <w:color w:val="000000" w:themeColor="text1"/>
                <w:sz w:val="24"/>
              </w:rPr>
              <w:t>2</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caps/>
                <w:color w:val="000000" w:themeColor="text1"/>
                <w:sz w:val="24"/>
              </w:rPr>
              <w:t>3</w:t>
            </w:r>
          </w:p>
        </w:tc>
        <w:tc>
          <w:tcPr>
            <w:tcW w:w="993" w:type="dxa"/>
            <w:vAlign w:val="center"/>
          </w:tcPr>
          <w:p w:rsidR="007A356C" w:rsidRDefault="0056167C">
            <w:pPr>
              <w:jc w:val="center"/>
              <w:rPr>
                <w:rFonts w:ascii="宋体" w:hAnsi="宋体" w:cs="宋体"/>
                <w:color w:val="000000" w:themeColor="text1"/>
                <w:sz w:val="24"/>
              </w:rPr>
            </w:pPr>
            <w:r>
              <w:rPr>
                <w:rFonts w:hint="eastAsia"/>
                <w:color w:val="000000" w:themeColor="text1"/>
              </w:rPr>
              <w:t>李乐、周磊</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CHM191</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大学</w:t>
            </w:r>
            <w:r>
              <w:rPr>
                <w:rFonts w:eastAsia="仿宋"/>
                <w:color w:val="000000" w:themeColor="text1"/>
                <w:sz w:val="24"/>
              </w:rPr>
              <w:t>化学实验</w:t>
            </w:r>
            <w:r>
              <w:rPr>
                <w:rFonts w:eastAsia="仿宋" w:hint="eastAsia"/>
                <w:color w:val="000000" w:themeColor="text1"/>
                <w:sz w:val="24"/>
              </w:rPr>
              <w:t>III</w:t>
            </w:r>
          </w:p>
          <w:p w:rsidR="007A356C" w:rsidRDefault="0056167C">
            <w:pPr>
              <w:jc w:val="center"/>
              <w:rPr>
                <w:rFonts w:eastAsia="仿宋"/>
                <w:color w:val="000000" w:themeColor="text1"/>
                <w:sz w:val="24"/>
              </w:rPr>
            </w:pPr>
            <w:r>
              <w:rPr>
                <w:rFonts w:eastAsia="仿宋" w:hint="eastAsia"/>
                <w:color w:val="000000" w:themeColor="text1"/>
                <w:sz w:val="24"/>
              </w:rPr>
              <w:t>Experiment of College</w:t>
            </w:r>
            <w:r>
              <w:rPr>
                <w:rFonts w:eastAsia="仿宋"/>
                <w:color w:val="000000" w:themeColor="text1"/>
                <w:sz w:val="24"/>
              </w:rPr>
              <w:t xml:space="preserve"> Chemistry</w:t>
            </w:r>
            <w:r>
              <w:rPr>
                <w:rFonts w:eastAsia="仿宋" w:hint="eastAsia"/>
                <w:color w:val="000000" w:themeColor="text1"/>
                <w:sz w:val="24"/>
              </w:rPr>
              <w:t xml:space="preserve"> III</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a5"/>
              <w:spacing w:before="120"/>
              <w:jc w:val="center"/>
              <w:rPr>
                <w:rFonts w:eastAsia="仿宋"/>
                <w:color w:val="000000" w:themeColor="text1"/>
                <w:sz w:val="24"/>
              </w:rPr>
            </w:pPr>
            <w:r>
              <w:rPr>
                <w:rFonts w:eastAsia="仿宋" w:hint="eastAsia"/>
                <w:color w:val="000000" w:themeColor="text1"/>
                <w:sz w:val="24"/>
              </w:rPr>
              <w:t>1</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color w:val="000000" w:themeColor="text1"/>
                <w:sz w:val="24"/>
              </w:rPr>
              <w:t>6</w:t>
            </w:r>
          </w:p>
        </w:tc>
        <w:tc>
          <w:tcPr>
            <w:tcW w:w="993" w:type="dxa"/>
            <w:vAlign w:val="center"/>
          </w:tcPr>
          <w:p w:rsidR="007A356C" w:rsidRDefault="0056167C">
            <w:pPr>
              <w:jc w:val="center"/>
              <w:rPr>
                <w:rFonts w:ascii="宋体" w:hAnsi="宋体" w:cs="宋体"/>
                <w:color w:val="000000" w:themeColor="text1"/>
                <w:sz w:val="24"/>
              </w:rPr>
            </w:pPr>
            <w:r>
              <w:rPr>
                <w:rFonts w:hint="eastAsia"/>
                <w:color w:val="000000" w:themeColor="text1"/>
              </w:rPr>
              <w:t>章自寿</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ESE101</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环境学概论</w:t>
            </w:r>
          </w:p>
          <w:p w:rsidR="007A356C" w:rsidRDefault="0056167C">
            <w:pPr>
              <w:jc w:val="center"/>
              <w:rPr>
                <w:rFonts w:eastAsia="仿宋"/>
                <w:color w:val="000000" w:themeColor="text1"/>
                <w:sz w:val="24"/>
              </w:rPr>
            </w:pPr>
            <w:r>
              <w:rPr>
                <w:rFonts w:eastAsia="仿宋"/>
                <w:color w:val="000000" w:themeColor="text1"/>
                <w:sz w:val="24"/>
              </w:rPr>
              <w:t>Introduction to Environmental</w:t>
            </w:r>
            <w:r>
              <w:rPr>
                <w:rFonts w:eastAsia="仿宋" w:hint="eastAsia"/>
                <w:color w:val="000000" w:themeColor="text1"/>
                <w:sz w:val="24"/>
              </w:rPr>
              <w:t xml:space="preserve"> </w:t>
            </w:r>
            <w:r>
              <w:rPr>
                <w:rFonts w:eastAsia="仿宋"/>
                <w:color w:val="000000" w:themeColor="text1"/>
                <w:sz w:val="24"/>
              </w:rPr>
              <w:t>Science</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1</w:t>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
                <w:color w:val="000000" w:themeColor="text1"/>
                <w:sz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金辉、黄璜</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hint="eastAsia"/>
                <w:bCs/>
                <w:color w:val="000000" w:themeColor="text1"/>
                <w:sz w:val="24"/>
              </w:rPr>
              <w:t xml:space="preserve">ESE111 </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实验室安全与仪器操作规范</w:t>
            </w:r>
          </w:p>
          <w:p w:rsidR="007A356C" w:rsidRDefault="0056167C">
            <w:pPr>
              <w:jc w:val="center"/>
              <w:rPr>
                <w:rFonts w:eastAsia="仿宋"/>
                <w:color w:val="000000" w:themeColor="text1"/>
                <w:sz w:val="24"/>
              </w:rPr>
            </w:pPr>
            <w:r>
              <w:rPr>
                <w:rFonts w:eastAsia="仿宋" w:hint="eastAsia"/>
                <w:color w:val="000000" w:themeColor="text1"/>
                <w:sz w:val="24"/>
              </w:rPr>
              <w:t xml:space="preserve">Laboratory Safety and </w:t>
            </w:r>
          </w:p>
          <w:p w:rsidR="007A356C" w:rsidRDefault="0056167C">
            <w:pPr>
              <w:jc w:val="center"/>
              <w:rPr>
                <w:rFonts w:eastAsia="仿宋"/>
                <w:color w:val="000000" w:themeColor="text1"/>
                <w:sz w:val="24"/>
              </w:rPr>
            </w:pPr>
            <w:r>
              <w:rPr>
                <w:rFonts w:eastAsia="仿宋" w:hint="eastAsia"/>
                <w:color w:val="000000" w:themeColor="text1"/>
                <w:sz w:val="24"/>
              </w:rPr>
              <w:t>Instrumentation Practices</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18</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1</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rPr>
                <w:rFonts w:eastAsia="仿宋"/>
                <w:color w:val="000000" w:themeColor="text1"/>
                <w:sz w:val="24"/>
                <w:szCs w:val="24"/>
              </w:rPr>
            </w:pPr>
            <w:r>
              <w:rPr>
                <w:rFonts w:eastAsia="仿宋" w:hint="eastAsia"/>
                <w:color w:val="000000" w:themeColor="text1"/>
                <w:sz w:val="24"/>
                <w:szCs w:val="24"/>
              </w:rPr>
              <w:t>陈玉娟、刘育</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CHM192</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大学</w:t>
            </w:r>
            <w:r>
              <w:rPr>
                <w:rFonts w:eastAsia="仿宋"/>
                <w:color w:val="000000" w:themeColor="text1"/>
                <w:sz w:val="24"/>
              </w:rPr>
              <w:t>化学实验</w:t>
            </w:r>
            <w:r>
              <w:rPr>
                <w:rFonts w:eastAsia="仿宋" w:hint="eastAsia"/>
                <w:color w:val="000000" w:themeColor="text1"/>
                <w:sz w:val="24"/>
              </w:rPr>
              <w:t>III</w:t>
            </w:r>
          </w:p>
          <w:p w:rsidR="007A356C" w:rsidRDefault="0056167C">
            <w:pPr>
              <w:jc w:val="center"/>
              <w:rPr>
                <w:rFonts w:eastAsia="仿宋"/>
                <w:color w:val="000000" w:themeColor="text1"/>
                <w:sz w:val="24"/>
              </w:rPr>
            </w:pPr>
            <w:r>
              <w:rPr>
                <w:rFonts w:eastAsia="仿宋" w:hint="eastAsia"/>
                <w:color w:val="000000" w:themeColor="text1"/>
                <w:sz w:val="24"/>
              </w:rPr>
              <w:t>Experiment of College</w:t>
            </w:r>
            <w:r>
              <w:rPr>
                <w:rFonts w:eastAsia="仿宋"/>
                <w:color w:val="000000" w:themeColor="text1"/>
                <w:sz w:val="24"/>
              </w:rPr>
              <w:t xml:space="preserve"> Chemistry</w:t>
            </w:r>
            <w:r>
              <w:rPr>
                <w:rFonts w:eastAsia="仿宋" w:hint="eastAsia"/>
                <w:color w:val="000000" w:themeColor="text1"/>
                <w:sz w:val="24"/>
              </w:rPr>
              <w:t xml:space="preserve"> III</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a5"/>
              <w:spacing w:before="120"/>
              <w:jc w:val="center"/>
              <w:rPr>
                <w:rFonts w:eastAsia="仿宋"/>
                <w:color w:val="000000" w:themeColor="text1"/>
                <w:sz w:val="24"/>
              </w:rPr>
            </w:pPr>
            <w:r>
              <w:rPr>
                <w:rFonts w:eastAsia="仿宋" w:hint="eastAsia"/>
                <w:color w:val="000000" w:themeColor="text1"/>
                <w:sz w:val="24"/>
              </w:rPr>
              <w:t>2</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color w:val="000000" w:themeColor="text1"/>
                <w:sz w:val="24"/>
              </w:rPr>
              <w:t>8</w:t>
            </w:r>
          </w:p>
        </w:tc>
        <w:tc>
          <w:tcPr>
            <w:tcW w:w="993" w:type="dxa"/>
            <w:vAlign w:val="center"/>
          </w:tcPr>
          <w:p w:rsidR="007A356C" w:rsidRDefault="0056167C">
            <w:pPr>
              <w:jc w:val="center"/>
              <w:rPr>
                <w:rFonts w:ascii="宋体" w:hAnsi="宋体" w:cs="宋体"/>
                <w:color w:val="000000" w:themeColor="text1"/>
                <w:sz w:val="24"/>
              </w:rPr>
            </w:pPr>
            <w:r>
              <w:rPr>
                <w:rFonts w:hint="eastAsia"/>
                <w:color w:val="000000" w:themeColor="text1"/>
              </w:rPr>
              <w:t>邵光、李厚金</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PHY130</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大学物理</w:t>
            </w:r>
            <w:r>
              <w:rPr>
                <w:rFonts w:eastAsia="仿宋" w:hint="eastAsia"/>
                <w:color w:val="000000" w:themeColor="text1"/>
                <w:sz w:val="24"/>
              </w:rPr>
              <w:t>（工）</w:t>
            </w:r>
          </w:p>
          <w:p w:rsidR="007A356C" w:rsidRDefault="0056167C">
            <w:pPr>
              <w:jc w:val="center"/>
              <w:rPr>
                <w:rFonts w:eastAsia="仿宋"/>
                <w:color w:val="000000" w:themeColor="text1"/>
                <w:sz w:val="24"/>
              </w:rPr>
            </w:pPr>
            <w:r>
              <w:rPr>
                <w:rFonts w:eastAsia="仿宋"/>
                <w:color w:val="000000" w:themeColor="text1"/>
                <w:sz w:val="24"/>
              </w:rPr>
              <w:t>College Physics</w:t>
            </w:r>
            <w:r>
              <w:rPr>
                <w:rFonts w:eastAsia="仿宋" w:hint="eastAsia"/>
                <w:color w:val="000000" w:themeColor="text1"/>
                <w:sz w:val="24"/>
              </w:rPr>
              <w:t xml:space="preserve"> </w:t>
            </w:r>
            <w:r>
              <w:rPr>
                <w:rFonts w:eastAsia="仿宋"/>
                <w:color w:val="000000" w:themeColor="text1"/>
                <w:sz w:val="24"/>
              </w:rPr>
              <w:t>(</w:t>
            </w:r>
            <w:r>
              <w:rPr>
                <w:rFonts w:eastAsia="仿宋" w:hint="eastAsia"/>
                <w:color w:val="000000" w:themeColor="text1"/>
                <w:sz w:val="24"/>
              </w:rPr>
              <w:t>Engineering</w:t>
            </w:r>
            <w:r>
              <w:rPr>
                <w:rFonts w:eastAsia="仿宋"/>
                <w:color w:val="000000" w:themeColor="text1"/>
                <w:sz w:val="24"/>
              </w:rPr>
              <w:t>)</w:t>
            </w:r>
            <w:r>
              <w:rPr>
                <w:rFonts w:eastAsia="仿宋" w:hint="eastAsia"/>
                <w:color w:val="000000" w:themeColor="text1"/>
                <w:sz w:val="24"/>
              </w:rPr>
              <w:t xml:space="preserve"> </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4</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72</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1099" w:type="dxa"/>
          </w:tcPr>
          <w:p w:rsidR="007A356C" w:rsidRDefault="0056167C">
            <w:pPr>
              <w:adjustRightInd w:val="0"/>
              <w:snapToGrid w:val="0"/>
              <w:jc w:val="center"/>
              <w:rPr>
                <w:rFonts w:eastAsia="仿宋_GB2312"/>
                <w:color w:val="000000" w:themeColor="text1"/>
                <w:sz w:val="24"/>
              </w:rPr>
            </w:pPr>
            <w:r>
              <w:rPr>
                <w:rFonts w:eastAsia="仿宋"/>
                <w:color w:val="000000" w:themeColor="text1"/>
                <w:sz w:val="24"/>
              </w:rPr>
              <w:t>4</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焦中兴</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MA179</w:t>
            </w:r>
          </w:p>
        </w:tc>
        <w:tc>
          <w:tcPr>
            <w:tcW w:w="3225" w:type="dxa"/>
            <w:vAlign w:val="center"/>
          </w:tcPr>
          <w:p w:rsidR="007A356C" w:rsidRDefault="0056167C">
            <w:pPr>
              <w:adjustRightInd w:val="0"/>
              <w:snapToGrid w:val="0"/>
              <w:ind w:leftChars="-51" w:left="37" w:hangingChars="60" w:hanging="144"/>
              <w:jc w:val="center"/>
              <w:rPr>
                <w:rFonts w:eastAsia="仿宋"/>
                <w:color w:val="000000" w:themeColor="text1"/>
                <w:sz w:val="24"/>
              </w:rPr>
            </w:pPr>
            <w:r>
              <w:rPr>
                <w:rFonts w:eastAsia="仿宋"/>
                <w:color w:val="000000" w:themeColor="text1"/>
                <w:sz w:val="24"/>
              </w:rPr>
              <w:t>线性代数</w:t>
            </w:r>
          </w:p>
          <w:p w:rsidR="007A356C" w:rsidRDefault="0056167C">
            <w:pPr>
              <w:adjustRightInd w:val="0"/>
              <w:snapToGrid w:val="0"/>
              <w:ind w:leftChars="-51" w:left="37" w:hangingChars="60" w:hanging="144"/>
              <w:jc w:val="center"/>
              <w:rPr>
                <w:rFonts w:eastAsia="仿宋"/>
                <w:color w:val="000000" w:themeColor="text1"/>
                <w:sz w:val="24"/>
              </w:rPr>
            </w:pPr>
            <w:r>
              <w:rPr>
                <w:rFonts w:eastAsia="仿宋"/>
                <w:color w:val="000000" w:themeColor="text1"/>
                <w:sz w:val="24"/>
              </w:rPr>
              <w:t>Linear Algebra</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1</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color w:val="000000" w:themeColor="text1"/>
                <w:sz w:val="24"/>
              </w:rPr>
              <w:t>（</w:t>
            </w:r>
            <w:r>
              <w:rPr>
                <w:rFonts w:eastAsia="仿宋"/>
                <w:color w:val="000000" w:themeColor="text1"/>
                <w:sz w:val="24"/>
              </w:rPr>
              <w:t>3</w:t>
            </w:r>
            <w:r>
              <w:rPr>
                <w:rFonts w:eastAsia="仿宋" w:hint="eastAsia"/>
                <w:color w:val="000000" w:themeColor="text1"/>
                <w:sz w:val="24"/>
              </w:rPr>
              <w:t>+1</w:t>
            </w:r>
            <w:r>
              <w:rPr>
                <w:rFonts w:eastAsia="仿宋" w:hint="eastAsia"/>
                <w:color w:val="000000" w:themeColor="text1"/>
                <w:sz w:val="24"/>
              </w:rPr>
              <w:t>）</w:t>
            </w:r>
          </w:p>
        </w:tc>
        <w:tc>
          <w:tcPr>
            <w:tcW w:w="993" w:type="dxa"/>
            <w:vAlign w:val="center"/>
          </w:tcPr>
          <w:p w:rsidR="007A356C" w:rsidRDefault="0056167C">
            <w:pPr>
              <w:jc w:val="center"/>
              <w:rPr>
                <w:rFonts w:eastAsia="仿宋"/>
                <w:color w:val="000000" w:themeColor="text1"/>
                <w:sz w:val="24"/>
              </w:rPr>
            </w:pPr>
            <w:r>
              <w:rPr>
                <w:rFonts w:eastAsia="仿宋"/>
                <w:color w:val="000000" w:themeColor="text1"/>
                <w:sz w:val="24"/>
              </w:rPr>
              <w:t>宋亮</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ESE102</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环境工程导论</w:t>
            </w:r>
          </w:p>
          <w:p w:rsidR="007A356C" w:rsidRDefault="0056167C">
            <w:pPr>
              <w:jc w:val="center"/>
              <w:rPr>
                <w:rFonts w:eastAsia="仿宋"/>
                <w:color w:val="000000" w:themeColor="text1"/>
                <w:sz w:val="24"/>
              </w:rPr>
            </w:pPr>
            <w:r>
              <w:rPr>
                <w:rFonts w:eastAsia="仿宋"/>
                <w:color w:val="000000" w:themeColor="text1"/>
                <w:sz w:val="24"/>
              </w:rPr>
              <w:t>Introduction to Environmental Engineering</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
                <w:color w:val="000000" w:themeColor="text1"/>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熊亚、何春</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restart"/>
            <w:vAlign w:val="center"/>
          </w:tcPr>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7A356C">
            <w:pPr>
              <w:widowControl/>
              <w:jc w:val="left"/>
              <w:rPr>
                <w:rFonts w:eastAsia="仿宋_GB2312"/>
                <w:b/>
                <w:color w:val="000000" w:themeColor="text1"/>
                <w:sz w:val="24"/>
              </w:rPr>
            </w:pPr>
          </w:p>
          <w:p w:rsidR="007A356C" w:rsidRDefault="0056167C">
            <w:pPr>
              <w:widowControl/>
              <w:jc w:val="left"/>
              <w:rPr>
                <w:rFonts w:eastAsia="仿宋_GB2312"/>
                <w:b/>
                <w:color w:val="000000" w:themeColor="text1"/>
                <w:sz w:val="24"/>
              </w:rPr>
            </w:pPr>
            <w:r>
              <w:rPr>
                <w:rFonts w:eastAsia="仿宋_GB2312" w:hint="eastAsia"/>
                <w:b/>
                <w:color w:val="000000" w:themeColor="text1"/>
                <w:sz w:val="24"/>
              </w:rPr>
              <w:t>专业</w:t>
            </w:r>
            <w:r>
              <w:rPr>
                <w:rFonts w:eastAsia="仿宋_GB2312"/>
                <w:b/>
                <w:color w:val="000000" w:themeColor="text1"/>
                <w:sz w:val="24"/>
              </w:rPr>
              <w:t>基础课</w:t>
            </w: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lastRenderedPageBreak/>
              <w:t>PHY133</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大学物理</w:t>
            </w:r>
            <w:r>
              <w:rPr>
                <w:rFonts w:eastAsia="仿宋" w:hint="eastAsia"/>
                <w:color w:val="000000" w:themeColor="text1"/>
                <w:sz w:val="24"/>
              </w:rPr>
              <w:t>（工）</w:t>
            </w:r>
          </w:p>
          <w:p w:rsidR="007A356C" w:rsidRDefault="0056167C">
            <w:pPr>
              <w:jc w:val="center"/>
              <w:rPr>
                <w:rFonts w:eastAsia="仿宋"/>
                <w:color w:val="000000" w:themeColor="text1"/>
                <w:sz w:val="24"/>
              </w:rPr>
            </w:pPr>
            <w:r>
              <w:rPr>
                <w:rFonts w:eastAsia="仿宋"/>
                <w:color w:val="000000" w:themeColor="text1"/>
                <w:sz w:val="24"/>
              </w:rPr>
              <w:t>College Physics</w:t>
            </w:r>
            <w:r>
              <w:rPr>
                <w:rFonts w:eastAsia="仿宋" w:hint="eastAsia"/>
                <w:color w:val="000000" w:themeColor="text1"/>
                <w:sz w:val="24"/>
              </w:rPr>
              <w:t xml:space="preserve"> </w:t>
            </w:r>
            <w:r>
              <w:rPr>
                <w:rFonts w:eastAsia="仿宋"/>
                <w:color w:val="000000" w:themeColor="text1"/>
                <w:sz w:val="24"/>
              </w:rPr>
              <w:t>(</w:t>
            </w:r>
            <w:r>
              <w:rPr>
                <w:rFonts w:eastAsia="仿宋" w:hint="eastAsia"/>
                <w:color w:val="000000" w:themeColor="text1"/>
                <w:sz w:val="24"/>
              </w:rPr>
              <w:t>Engineering</w:t>
            </w:r>
            <w:r>
              <w:rPr>
                <w:rFonts w:eastAsia="仿宋"/>
                <w:color w:val="000000" w:themeColor="text1"/>
                <w:sz w:val="24"/>
              </w:rPr>
              <w:t>)</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3</w:t>
            </w:r>
          </w:p>
        </w:tc>
        <w:tc>
          <w:tcPr>
            <w:tcW w:w="1099" w:type="dxa"/>
          </w:tcPr>
          <w:p w:rsidR="007A356C" w:rsidRDefault="0056167C">
            <w:pPr>
              <w:adjustRightInd w:val="0"/>
              <w:snapToGrid w:val="0"/>
              <w:jc w:val="center"/>
              <w:rPr>
                <w:rFonts w:eastAsia="仿宋_GB2312"/>
                <w:color w:val="000000" w:themeColor="text1"/>
                <w:sz w:val="24"/>
              </w:rPr>
            </w:pPr>
            <w:r>
              <w:rPr>
                <w:rFonts w:eastAsia="仿宋"/>
                <w:color w:val="000000" w:themeColor="text1"/>
                <w:sz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hint="eastAsia"/>
                <w:color w:val="000000" w:themeColor="text1"/>
              </w:rPr>
              <w:t>张勇、焦中兴</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hint="eastAsia"/>
                <w:bCs/>
                <w:color w:val="000000" w:themeColor="text1"/>
                <w:sz w:val="24"/>
              </w:rPr>
              <w:t>PHY245</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大学物理实验（工）</w:t>
            </w:r>
            <w:r>
              <w:rPr>
                <w:rFonts w:eastAsia="仿宋"/>
                <w:color w:val="000000" w:themeColor="text1"/>
                <w:sz w:val="24"/>
              </w:rPr>
              <w:t>Experiment</w:t>
            </w:r>
            <w:r>
              <w:rPr>
                <w:color w:val="000000" w:themeColor="text1"/>
                <w:sz w:val="24"/>
              </w:rPr>
              <w:t> </w:t>
            </w:r>
            <w:r>
              <w:rPr>
                <w:rFonts w:eastAsia="仿宋"/>
                <w:color w:val="000000" w:themeColor="text1"/>
                <w:sz w:val="24"/>
              </w:rPr>
              <w:t>of</w:t>
            </w:r>
            <w:r>
              <w:rPr>
                <w:color w:val="000000" w:themeColor="text1"/>
                <w:sz w:val="24"/>
              </w:rPr>
              <w:t> </w:t>
            </w:r>
            <w:r>
              <w:rPr>
                <w:rFonts w:eastAsia="仿宋" w:hint="eastAsia"/>
                <w:color w:val="000000" w:themeColor="text1"/>
                <w:sz w:val="24"/>
              </w:rPr>
              <w:t>College Physics (Engineering)</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1.5</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3</w:t>
            </w:r>
          </w:p>
        </w:tc>
        <w:tc>
          <w:tcPr>
            <w:tcW w:w="1099" w:type="dxa"/>
          </w:tcPr>
          <w:p w:rsidR="007A356C" w:rsidRDefault="0056167C">
            <w:pPr>
              <w:adjustRightInd w:val="0"/>
              <w:snapToGrid w:val="0"/>
              <w:jc w:val="center"/>
              <w:rPr>
                <w:rFonts w:eastAsia="仿宋_GB2312"/>
                <w:color w:val="000000" w:themeColor="text1"/>
                <w:sz w:val="24"/>
              </w:rPr>
            </w:pPr>
            <w:r>
              <w:rPr>
                <w:rFonts w:eastAsia="仿宋" w:hint="eastAsia"/>
                <w:color w:val="000000" w:themeColor="text1"/>
                <w:sz w:val="24"/>
              </w:rPr>
              <w:t>3</w:t>
            </w:r>
          </w:p>
        </w:tc>
        <w:tc>
          <w:tcPr>
            <w:tcW w:w="993" w:type="dxa"/>
            <w:vAlign w:val="center"/>
          </w:tcPr>
          <w:p w:rsidR="007A356C" w:rsidRDefault="0056167C">
            <w:pPr>
              <w:pStyle w:val="3"/>
              <w:spacing w:before="120"/>
              <w:jc w:val="center"/>
              <w:rPr>
                <w:rFonts w:eastAsia="仿宋"/>
                <w:color w:val="000000" w:themeColor="text1"/>
                <w:sz w:val="24"/>
                <w:szCs w:val="24"/>
              </w:rPr>
            </w:pPr>
            <w:proofErr w:type="gramStart"/>
            <w:r>
              <w:rPr>
                <w:rFonts w:eastAsia="仿宋"/>
                <w:color w:val="000000" w:themeColor="text1"/>
                <w:sz w:val="24"/>
                <w:szCs w:val="24"/>
              </w:rPr>
              <w:t>沈韩</w:t>
            </w:r>
            <w:proofErr w:type="gramEnd"/>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ES</w:t>
            </w:r>
            <w:r>
              <w:rPr>
                <w:rFonts w:eastAsia="仿宋" w:hint="eastAsia"/>
                <w:bCs/>
                <w:color w:val="000000" w:themeColor="text1"/>
                <w:sz w:val="24"/>
              </w:rPr>
              <w:t>E162</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画法几何</w:t>
            </w:r>
            <w:r>
              <w:rPr>
                <w:rFonts w:eastAsia="仿宋" w:hint="eastAsia"/>
                <w:color w:val="000000" w:themeColor="text1"/>
                <w:sz w:val="24"/>
              </w:rPr>
              <w:t>与工程制图</w:t>
            </w:r>
          </w:p>
          <w:p w:rsidR="007A356C" w:rsidRDefault="0056167C">
            <w:pPr>
              <w:jc w:val="center"/>
              <w:rPr>
                <w:rFonts w:eastAsia="仿宋"/>
                <w:color w:val="000000" w:themeColor="text1"/>
                <w:sz w:val="24"/>
              </w:rPr>
            </w:pPr>
            <w:r>
              <w:rPr>
                <w:rFonts w:eastAsia="仿宋"/>
                <w:color w:val="000000" w:themeColor="text1"/>
                <w:sz w:val="24"/>
              </w:rPr>
              <w:t>Drawing Geometry</w:t>
            </w:r>
            <w:r>
              <w:rPr>
                <w:rFonts w:eastAsia="仿宋" w:hint="eastAsia"/>
                <w:color w:val="000000" w:themeColor="text1"/>
                <w:sz w:val="24"/>
              </w:rPr>
              <w:t xml:space="preserve"> and Engineering Cartography</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36</w:t>
            </w:r>
          </w:p>
        </w:tc>
        <w:tc>
          <w:tcPr>
            <w:tcW w:w="814" w:type="dxa"/>
            <w:vAlign w:val="center"/>
          </w:tcPr>
          <w:p w:rsidR="007A356C" w:rsidRDefault="0056167C">
            <w:pPr>
              <w:pStyle w:val="3"/>
              <w:spacing w:before="120"/>
              <w:jc w:val="center"/>
              <w:rPr>
                <w:rFonts w:eastAsia="仿宋"/>
                <w:sz w:val="24"/>
                <w:szCs w:val="24"/>
              </w:rPr>
            </w:pPr>
            <w:r>
              <w:rPr>
                <w:rFonts w:eastAsia="仿宋" w:hint="eastAsia"/>
                <w:sz w:val="24"/>
                <w:szCs w:val="24"/>
              </w:rPr>
              <w:t>3</w:t>
            </w:r>
          </w:p>
        </w:tc>
        <w:tc>
          <w:tcPr>
            <w:tcW w:w="1099" w:type="dxa"/>
            <w:vAlign w:val="center"/>
          </w:tcPr>
          <w:p w:rsidR="007A356C" w:rsidRDefault="0056167C">
            <w:pPr>
              <w:adjustRightInd w:val="0"/>
              <w:snapToGrid w:val="0"/>
              <w:jc w:val="center"/>
              <w:rPr>
                <w:rFonts w:eastAsia="仿宋_GB2312"/>
                <w:sz w:val="24"/>
              </w:rPr>
            </w:pPr>
            <w:r>
              <w:rPr>
                <w:rFonts w:eastAsia="仿宋" w:hint="eastAsia"/>
                <w:sz w:val="24"/>
              </w:rPr>
              <w:t>3</w:t>
            </w:r>
          </w:p>
        </w:tc>
        <w:tc>
          <w:tcPr>
            <w:tcW w:w="993" w:type="dxa"/>
            <w:vAlign w:val="center"/>
          </w:tcPr>
          <w:p w:rsidR="007A356C" w:rsidRDefault="0056167C">
            <w:pPr>
              <w:pStyle w:val="3"/>
              <w:spacing w:before="120"/>
              <w:jc w:val="center"/>
              <w:rPr>
                <w:rFonts w:eastAsia="仿宋"/>
                <w:color w:val="000000" w:themeColor="text1"/>
                <w:sz w:val="24"/>
                <w:szCs w:val="24"/>
              </w:rPr>
            </w:pPr>
            <w:proofErr w:type="gramStart"/>
            <w:r>
              <w:rPr>
                <w:rFonts w:eastAsia="仿宋" w:hint="eastAsia"/>
                <w:color w:val="000000" w:themeColor="text1"/>
                <w:sz w:val="24"/>
                <w:szCs w:val="24"/>
              </w:rPr>
              <w:t>田双红</w:t>
            </w:r>
            <w:proofErr w:type="gramEnd"/>
            <w:r>
              <w:rPr>
                <w:rFonts w:eastAsia="仿宋" w:hint="eastAsia"/>
                <w:color w:val="000000" w:themeColor="text1"/>
                <w:sz w:val="24"/>
                <w:szCs w:val="24"/>
              </w:rPr>
              <w:t>、李萍</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ESE26</w:t>
            </w:r>
            <w:r>
              <w:rPr>
                <w:rFonts w:eastAsia="仿宋" w:hint="eastAsia"/>
                <w:bCs/>
                <w:color w:val="000000" w:themeColor="text1"/>
                <w:sz w:val="24"/>
              </w:rPr>
              <w:t>9</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工程水力学</w:t>
            </w:r>
          </w:p>
          <w:p w:rsidR="007A356C" w:rsidRDefault="0056167C">
            <w:pPr>
              <w:jc w:val="center"/>
              <w:rPr>
                <w:rFonts w:eastAsia="仿宋"/>
                <w:color w:val="000000" w:themeColor="text1"/>
                <w:sz w:val="24"/>
                <w:highlight w:val="yellow"/>
              </w:rPr>
            </w:pPr>
            <w:r>
              <w:rPr>
                <w:rFonts w:eastAsia="仿宋"/>
                <w:color w:val="000000" w:themeColor="text1"/>
                <w:sz w:val="24"/>
              </w:rPr>
              <w:t>Engineering Hydraulics</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3</w:t>
            </w:r>
          </w:p>
        </w:tc>
        <w:tc>
          <w:tcPr>
            <w:tcW w:w="1099" w:type="dxa"/>
            <w:vAlign w:val="center"/>
          </w:tcPr>
          <w:p w:rsidR="007A356C" w:rsidRDefault="0056167C">
            <w:pPr>
              <w:adjustRightInd w:val="0"/>
              <w:snapToGrid w:val="0"/>
              <w:jc w:val="center"/>
              <w:rPr>
                <w:rFonts w:eastAsia="仿宋_GB2312"/>
                <w:color w:val="000000" w:themeColor="text1"/>
                <w:sz w:val="24"/>
              </w:rPr>
            </w:pPr>
            <w:r>
              <w:rPr>
                <w:rFonts w:eastAsia="仿宋" w:hint="eastAsia"/>
                <w:color w:val="000000" w:themeColor="text1"/>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何超、梁咏梅</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adjustRightInd w:val="0"/>
              <w:snapToGrid w:val="0"/>
              <w:jc w:val="center"/>
              <w:rPr>
                <w:rFonts w:eastAsia="仿宋"/>
                <w:bCs/>
                <w:sz w:val="24"/>
              </w:rPr>
            </w:pPr>
            <w:r>
              <w:rPr>
                <w:rFonts w:eastAsia="仿宋"/>
                <w:bCs/>
                <w:sz w:val="24"/>
              </w:rPr>
              <w:t>ESE</w:t>
            </w:r>
            <w:r>
              <w:rPr>
                <w:rFonts w:eastAsia="仿宋" w:hint="eastAsia"/>
                <w:bCs/>
                <w:sz w:val="24"/>
              </w:rPr>
              <w:t>260</w:t>
            </w:r>
          </w:p>
        </w:tc>
        <w:tc>
          <w:tcPr>
            <w:tcW w:w="3225" w:type="dxa"/>
            <w:vAlign w:val="center"/>
          </w:tcPr>
          <w:p w:rsidR="007A356C" w:rsidRDefault="0056167C">
            <w:pPr>
              <w:jc w:val="center"/>
              <w:rPr>
                <w:rFonts w:eastAsia="仿宋"/>
                <w:sz w:val="24"/>
              </w:rPr>
            </w:pPr>
            <w:r>
              <w:rPr>
                <w:rFonts w:eastAsia="仿宋" w:hint="eastAsia"/>
                <w:sz w:val="24"/>
              </w:rPr>
              <w:t>环境化</w:t>
            </w:r>
            <w:r>
              <w:rPr>
                <w:rFonts w:eastAsia="仿宋"/>
                <w:sz w:val="24"/>
              </w:rPr>
              <w:t>工原理</w:t>
            </w:r>
          </w:p>
          <w:p w:rsidR="007A356C" w:rsidRDefault="0056167C">
            <w:pPr>
              <w:jc w:val="center"/>
              <w:rPr>
                <w:rFonts w:eastAsia="仿宋"/>
                <w:sz w:val="24"/>
              </w:rPr>
            </w:pPr>
            <w:r>
              <w:rPr>
                <w:rFonts w:eastAsia="仿宋"/>
                <w:sz w:val="24"/>
              </w:rPr>
              <w:t xml:space="preserve">Principles of Environmental </w:t>
            </w:r>
            <w:r>
              <w:rPr>
                <w:rFonts w:eastAsia="仿宋" w:hint="eastAsia"/>
                <w:sz w:val="24"/>
              </w:rPr>
              <w:t xml:space="preserve">Chemical </w:t>
            </w:r>
            <w:r>
              <w:rPr>
                <w:rFonts w:eastAsia="仿宋"/>
                <w:sz w:val="24"/>
              </w:rPr>
              <w:t>Engineering</w:t>
            </w:r>
          </w:p>
        </w:tc>
        <w:tc>
          <w:tcPr>
            <w:tcW w:w="709" w:type="dxa"/>
            <w:vAlign w:val="center"/>
          </w:tcPr>
          <w:p w:rsidR="007A356C" w:rsidRDefault="0056167C">
            <w:pPr>
              <w:jc w:val="center"/>
              <w:rPr>
                <w:rFonts w:eastAsia="仿宋"/>
                <w:sz w:val="24"/>
              </w:rPr>
            </w:pPr>
            <w:r>
              <w:rPr>
                <w:rFonts w:eastAsia="仿宋"/>
                <w:sz w:val="24"/>
              </w:rPr>
              <w:t>2</w:t>
            </w:r>
          </w:p>
        </w:tc>
        <w:tc>
          <w:tcPr>
            <w:tcW w:w="745" w:type="dxa"/>
            <w:vAlign w:val="center"/>
          </w:tcPr>
          <w:p w:rsidR="007A356C" w:rsidRDefault="0056167C">
            <w:pPr>
              <w:jc w:val="center"/>
              <w:rPr>
                <w:rFonts w:eastAsia="仿宋"/>
                <w:sz w:val="24"/>
              </w:rPr>
            </w:pPr>
            <w:r>
              <w:rPr>
                <w:rFonts w:eastAsia="仿宋"/>
                <w:sz w:val="24"/>
              </w:rPr>
              <w:t>36</w:t>
            </w:r>
          </w:p>
        </w:tc>
        <w:tc>
          <w:tcPr>
            <w:tcW w:w="814" w:type="dxa"/>
            <w:vAlign w:val="center"/>
          </w:tcPr>
          <w:p w:rsidR="007A356C" w:rsidRDefault="0056167C">
            <w:pPr>
              <w:pStyle w:val="3"/>
              <w:spacing w:before="120"/>
              <w:jc w:val="center"/>
              <w:rPr>
                <w:rFonts w:eastAsia="仿宋"/>
                <w:sz w:val="24"/>
                <w:szCs w:val="24"/>
              </w:rPr>
            </w:pPr>
            <w:r>
              <w:rPr>
                <w:rFonts w:eastAsia="仿宋" w:hint="eastAsia"/>
                <w:sz w:val="24"/>
                <w:szCs w:val="24"/>
              </w:rPr>
              <w:t>3</w:t>
            </w:r>
          </w:p>
        </w:tc>
        <w:tc>
          <w:tcPr>
            <w:tcW w:w="1099" w:type="dxa"/>
            <w:vAlign w:val="center"/>
          </w:tcPr>
          <w:p w:rsidR="007A356C" w:rsidRDefault="0056167C">
            <w:pPr>
              <w:pStyle w:val="3"/>
              <w:spacing w:before="120"/>
              <w:jc w:val="center"/>
              <w:rPr>
                <w:rFonts w:eastAsia="仿宋"/>
                <w:sz w:val="24"/>
                <w:szCs w:val="24"/>
              </w:rPr>
            </w:pPr>
            <w:r>
              <w:rPr>
                <w:rFonts w:eastAsia="仿宋"/>
                <w:sz w:val="24"/>
                <w:szCs w:val="24"/>
              </w:rPr>
              <w:t>2</w:t>
            </w:r>
          </w:p>
        </w:tc>
        <w:tc>
          <w:tcPr>
            <w:tcW w:w="993" w:type="dxa"/>
            <w:vAlign w:val="center"/>
          </w:tcPr>
          <w:p w:rsidR="007A356C" w:rsidRDefault="0056167C">
            <w:pPr>
              <w:pStyle w:val="3"/>
              <w:spacing w:before="120"/>
              <w:jc w:val="center"/>
              <w:rPr>
                <w:rFonts w:eastAsia="仿宋"/>
                <w:sz w:val="24"/>
                <w:szCs w:val="24"/>
              </w:rPr>
            </w:pPr>
            <w:proofErr w:type="gramStart"/>
            <w:r>
              <w:rPr>
                <w:rFonts w:eastAsia="仿宋"/>
                <w:sz w:val="24"/>
                <w:szCs w:val="24"/>
              </w:rPr>
              <w:t>田双红</w:t>
            </w:r>
            <w:proofErr w:type="gramEnd"/>
            <w:r>
              <w:rPr>
                <w:rFonts w:eastAsia="仿宋" w:hint="eastAsia"/>
                <w:sz w:val="24"/>
                <w:szCs w:val="24"/>
              </w:rPr>
              <w:t>、</w:t>
            </w:r>
            <w:r>
              <w:rPr>
                <w:rFonts w:eastAsia="仿宋"/>
                <w:sz w:val="24"/>
                <w:szCs w:val="24"/>
              </w:rPr>
              <w:t>刘升卫</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ESE266</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环境工程微生物学</w:t>
            </w:r>
          </w:p>
          <w:p w:rsidR="007A356C" w:rsidRDefault="0056167C">
            <w:pPr>
              <w:jc w:val="center"/>
              <w:rPr>
                <w:rFonts w:eastAsia="仿宋"/>
                <w:color w:val="000000" w:themeColor="text1"/>
                <w:sz w:val="24"/>
              </w:rPr>
            </w:pPr>
            <w:r>
              <w:rPr>
                <w:rFonts w:eastAsia="仿宋"/>
                <w:color w:val="000000" w:themeColor="text1"/>
                <w:sz w:val="24"/>
              </w:rPr>
              <w:t>Environmental Engineering Microbiology</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pStyle w:val="3"/>
              <w:spacing w:before="120"/>
              <w:jc w:val="center"/>
              <w:rPr>
                <w:rFonts w:eastAsia="仿宋"/>
                <w:color w:val="FF0000"/>
                <w:sz w:val="24"/>
                <w:szCs w:val="24"/>
              </w:rPr>
            </w:pPr>
            <w:bookmarkStart w:id="0" w:name="_GoBack"/>
            <w:r>
              <w:rPr>
                <w:rFonts w:eastAsia="仿宋" w:hint="eastAsia"/>
                <w:sz w:val="24"/>
                <w:szCs w:val="24"/>
              </w:rPr>
              <w:t>3</w:t>
            </w:r>
            <w:bookmarkEnd w:id="0"/>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孟凡刚、贾晓珊</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ESE367</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大气污染控制工程实验</w:t>
            </w:r>
          </w:p>
          <w:p w:rsidR="007A356C" w:rsidRDefault="0056167C">
            <w:pPr>
              <w:jc w:val="center"/>
              <w:rPr>
                <w:rFonts w:eastAsia="仿宋"/>
                <w:color w:val="000000" w:themeColor="text1"/>
                <w:sz w:val="24"/>
              </w:rPr>
            </w:pPr>
            <w:r>
              <w:rPr>
                <w:rFonts w:eastAsia="仿宋"/>
                <w:color w:val="000000" w:themeColor="text1"/>
                <w:sz w:val="24"/>
              </w:rPr>
              <w:t>Atmosphere Pollution Control Engineering</w:t>
            </w:r>
            <w:r>
              <w:rPr>
                <w:rFonts w:eastAsia="仿宋" w:hint="eastAsia"/>
                <w:color w:val="000000" w:themeColor="text1"/>
                <w:sz w:val="24"/>
              </w:rPr>
              <w:t xml:space="preserve">: </w:t>
            </w:r>
            <w:r>
              <w:rPr>
                <w:rFonts w:eastAsia="仿宋"/>
                <w:color w:val="000000" w:themeColor="text1"/>
                <w:sz w:val="24"/>
              </w:rPr>
              <w:t>Experiment</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5</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魏在山、黄海保</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ESE364</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固体废物处理处置工程实验</w:t>
            </w:r>
          </w:p>
          <w:p w:rsidR="007A356C" w:rsidRDefault="0056167C">
            <w:pPr>
              <w:jc w:val="center"/>
              <w:rPr>
                <w:rFonts w:eastAsia="仿宋"/>
                <w:color w:val="000000" w:themeColor="text1"/>
                <w:sz w:val="24"/>
              </w:rPr>
            </w:pPr>
            <w:r>
              <w:rPr>
                <w:rFonts w:eastAsia="仿宋"/>
                <w:color w:val="000000" w:themeColor="text1"/>
                <w:sz w:val="24"/>
              </w:rPr>
              <w:t>Solid Waste Treatment and Disposal</w:t>
            </w:r>
            <w:r>
              <w:rPr>
                <w:rFonts w:eastAsia="仿宋" w:hint="eastAsia"/>
                <w:color w:val="000000" w:themeColor="text1"/>
                <w:sz w:val="24"/>
              </w:rPr>
              <w:t xml:space="preserve"> </w:t>
            </w:r>
            <w:r>
              <w:rPr>
                <w:rFonts w:eastAsia="仿宋"/>
                <w:color w:val="000000" w:themeColor="text1"/>
                <w:sz w:val="24"/>
              </w:rPr>
              <w:t>Engineering</w:t>
            </w:r>
            <w:r>
              <w:rPr>
                <w:rFonts w:eastAsia="仿宋" w:hint="eastAsia"/>
                <w:color w:val="000000" w:themeColor="text1"/>
                <w:sz w:val="24"/>
              </w:rPr>
              <w:t xml:space="preserve">: </w:t>
            </w:r>
            <w:r>
              <w:rPr>
                <w:rFonts w:eastAsia="仿宋"/>
                <w:color w:val="000000" w:themeColor="text1"/>
                <w:sz w:val="24"/>
              </w:rPr>
              <w:t>Experiment</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5</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杜长明、阮菊俊</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w:t>
            </w:r>
            <w:r>
              <w:rPr>
                <w:rFonts w:eastAsia="仿宋" w:hint="eastAsia"/>
                <w:bCs/>
                <w:color w:val="000000" w:themeColor="text1"/>
                <w:sz w:val="24"/>
              </w:rPr>
              <w:t>270</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水污染控制工程实验</w:t>
            </w:r>
          </w:p>
          <w:p w:rsidR="007A356C" w:rsidRDefault="0056167C">
            <w:pPr>
              <w:jc w:val="center"/>
              <w:rPr>
                <w:rFonts w:eastAsia="仿宋"/>
                <w:color w:val="000000" w:themeColor="text1"/>
                <w:sz w:val="24"/>
              </w:rPr>
            </w:pPr>
            <w:r>
              <w:rPr>
                <w:rFonts w:eastAsia="仿宋"/>
                <w:color w:val="000000" w:themeColor="text1"/>
                <w:sz w:val="24"/>
              </w:rPr>
              <w:t>Water Pollution Control Engineering</w:t>
            </w:r>
            <w:r>
              <w:rPr>
                <w:rFonts w:eastAsia="仿宋" w:hint="eastAsia"/>
                <w:color w:val="000000" w:themeColor="text1"/>
                <w:sz w:val="24"/>
              </w:rPr>
              <w:t xml:space="preserve">: </w:t>
            </w:r>
            <w:r>
              <w:rPr>
                <w:rFonts w:eastAsia="仿宋"/>
                <w:color w:val="000000" w:themeColor="text1"/>
                <w:sz w:val="24"/>
              </w:rPr>
              <w:t>Experiment</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1.5</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pStyle w:val="3"/>
              <w:spacing w:before="120"/>
              <w:jc w:val="center"/>
              <w:rPr>
                <w:rFonts w:eastAsia="仿宋"/>
                <w:color w:val="FF0000"/>
                <w:sz w:val="24"/>
                <w:szCs w:val="24"/>
              </w:rPr>
            </w:pPr>
            <w:r>
              <w:rPr>
                <w:rFonts w:eastAsia="仿宋" w:hint="eastAsia"/>
                <w:color w:val="FF0000"/>
                <w:sz w:val="24"/>
                <w:szCs w:val="24"/>
              </w:rPr>
              <w:t>5</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6</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李传浩、石太宏</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ESE27</w:t>
            </w:r>
            <w:r>
              <w:rPr>
                <w:rFonts w:eastAsia="仿宋" w:hint="eastAsia"/>
                <w:bCs/>
                <w:color w:val="000000" w:themeColor="text1"/>
                <w:sz w:val="24"/>
              </w:rPr>
              <w:t>6</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环境工程</w:t>
            </w:r>
            <w:r>
              <w:rPr>
                <w:rFonts w:eastAsia="仿宋" w:hint="eastAsia"/>
                <w:color w:val="000000" w:themeColor="text1"/>
                <w:sz w:val="24"/>
              </w:rPr>
              <w:t>CAD</w:t>
            </w:r>
          </w:p>
          <w:p w:rsidR="007A356C" w:rsidRDefault="0056167C">
            <w:pPr>
              <w:jc w:val="center"/>
              <w:rPr>
                <w:rFonts w:eastAsia="仿宋"/>
                <w:color w:val="000000" w:themeColor="text1"/>
                <w:sz w:val="24"/>
              </w:rPr>
            </w:pPr>
            <w:r>
              <w:rPr>
                <w:rFonts w:eastAsia="仿宋" w:hint="eastAsia"/>
                <w:color w:val="000000" w:themeColor="text1"/>
                <w:sz w:val="24"/>
              </w:rPr>
              <w:t xml:space="preserve">Computer Aided Design of </w:t>
            </w:r>
            <w:r>
              <w:rPr>
                <w:rFonts w:eastAsia="仿宋"/>
                <w:color w:val="000000" w:themeColor="text1"/>
                <w:sz w:val="24"/>
              </w:rPr>
              <w:t>Environmental Engineering</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黄海保、李萍</w:t>
            </w:r>
          </w:p>
        </w:tc>
      </w:tr>
      <w:tr w:rsidR="007A356C">
        <w:trPr>
          <w:cantSplit/>
          <w:trHeight w:val="326"/>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ESE268</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环境工程微生物学实验</w:t>
            </w:r>
          </w:p>
          <w:p w:rsidR="007A356C" w:rsidRDefault="0056167C">
            <w:pPr>
              <w:jc w:val="center"/>
              <w:rPr>
                <w:rFonts w:eastAsia="仿宋"/>
                <w:color w:val="000000" w:themeColor="text1"/>
                <w:sz w:val="24"/>
              </w:rPr>
            </w:pPr>
            <w:r>
              <w:rPr>
                <w:rFonts w:eastAsia="仿宋"/>
                <w:color w:val="000000" w:themeColor="text1"/>
                <w:sz w:val="24"/>
              </w:rPr>
              <w:t>Experiment of Environmental Engineering Microbiology</w:t>
            </w:r>
          </w:p>
        </w:tc>
        <w:tc>
          <w:tcPr>
            <w:tcW w:w="709" w:type="dxa"/>
            <w:vAlign w:val="center"/>
          </w:tcPr>
          <w:p w:rsidR="007A356C" w:rsidRDefault="0056167C" w:rsidP="00F455F2">
            <w:pPr>
              <w:ind w:firstLineChars="24" w:firstLine="58"/>
              <w:jc w:val="center"/>
              <w:rPr>
                <w:rFonts w:eastAsia="仿宋"/>
                <w:color w:val="000000" w:themeColor="text1"/>
                <w:sz w:val="24"/>
              </w:rPr>
            </w:pPr>
            <w:r>
              <w:rPr>
                <w:rFonts w:eastAsia="仿宋"/>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5</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孟凡刚、贾晓珊</w:t>
            </w:r>
          </w:p>
        </w:tc>
      </w:tr>
      <w:tr w:rsidR="007A356C">
        <w:trPr>
          <w:cantSplit/>
          <w:trHeight w:val="326"/>
          <w:jc w:val="center"/>
        </w:trPr>
        <w:tc>
          <w:tcPr>
            <w:tcW w:w="1137" w:type="dxa"/>
            <w:gridSpan w:val="3"/>
            <w:vMerge w:val="restart"/>
            <w:vAlign w:val="center"/>
          </w:tcPr>
          <w:p w:rsidR="007A356C" w:rsidRDefault="0056167C">
            <w:pPr>
              <w:widowControl/>
              <w:adjustRightInd w:val="0"/>
              <w:snapToGrid w:val="0"/>
              <w:jc w:val="center"/>
              <w:rPr>
                <w:rFonts w:eastAsia="仿宋_GB2312"/>
                <w:b/>
                <w:bCs/>
                <w:color w:val="000000" w:themeColor="text1"/>
                <w:sz w:val="24"/>
              </w:rPr>
            </w:pPr>
            <w:r>
              <w:rPr>
                <w:rFonts w:eastAsia="仿宋_GB2312" w:hint="eastAsia"/>
                <w:b/>
                <w:bCs/>
                <w:color w:val="000000" w:themeColor="text1"/>
                <w:sz w:val="24"/>
              </w:rPr>
              <w:t>专</w:t>
            </w:r>
          </w:p>
          <w:p w:rsidR="007A356C" w:rsidRDefault="0056167C">
            <w:pPr>
              <w:widowControl/>
              <w:adjustRightInd w:val="0"/>
              <w:snapToGrid w:val="0"/>
              <w:jc w:val="center"/>
              <w:rPr>
                <w:rFonts w:eastAsia="仿宋_GB2312"/>
                <w:b/>
                <w:bCs/>
                <w:color w:val="000000" w:themeColor="text1"/>
                <w:sz w:val="24"/>
              </w:rPr>
            </w:pPr>
            <w:r>
              <w:rPr>
                <w:rFonts w:eastAsia="仿宋_GB2312" w:hint="eastAsia"/>
                <w:b/>
                <w:bCs/>
                <w:color w:val="000000" w:themeColor="text1"/>
                <w:sz w:val="24"/>
              </w:rPr>
              <w:t>业</w:t>
            </w:r>
          </w:p>
          <w:p w:rsidR="007A356C" w:rsidRDefault="0056167C">
            <w:pPr>
              <w:widowControl/>
              <w:adjustRightInd w:val="0"/>
              <w:snapToGrid w:val="0"/>
              <w:jc w:val="center"/>
              <w:rPr>
                <w:rFonts w:eastAsia="仿宋_GB2312"/>
                <w:b/>
                <w:bCs/>
                <w:color w:val="000000" w:themeColor="text1"/>
                <w:sz w:val="24"/>
              </w:rPr>
            </w:pPr>
            <w:r>
              <w:rPr>
                <w:rFonts w:eastAsia="仿宋_GB2312"/>
                <w:b/>
                <w:bCs/>
                <w:color w:val="000000" w:themeColor="text1"/>
                <w:sz w:val="24"/>
              </w:rPr>
              <w:t>核</w:t>
            </w:r>
          </w:p>
          <w:p w:rsidR="007A356C" w:rsidRDefault="0056167C">
            <w:pPr>
              <w:widowControl/>
              <w:adjustRightInd w:val="0"/>
              <w:snapToGrid w:val="0"/>
              <w:jc w:val="center"/>
              <w:rPr>
                <w:rFonts w:eastAsia="仿宋_GB2312"/>
                <w:b/>
                <w:bCs/>
                <w:color w:val="000000" w:themeColor="text1"/>
                <w:sz w:val="24"/>
              </w:rPr>
            </w:pPr>
            <w:r>
              <w:rPr>
                <w:rFonts w:eastAsia="仿宋_GB2312"/>
                <w:b/>
                <w:bCs/>
                <w:color w:val="000000" w:themeColor="text1"/>
                <w:sz w:val="24"/>
              </w:rPr>
              <w:t>心</w:t>
            </w:r>
          </w:p>
          <w:p w:rsidR="007A356C" w:rsidRDefault="0056167C">
            <w:pPr>
              <w:widowControl/>
              <w:adjustRightInd w:val="0"/>
              <w:snapToGrid w:val="0"/>
              <w:jc w:val="center"/>
              <w:rPr>
                <w:rFonts w:eastAsia="仿宋_GB2312"/>
                <w:b/>
                <w:color w:val="000000" w:themeColor="text1"/>
                <w:sz w:val="24"/>
                <w:szCs w:val="32"/>
              </w:rPr>
            </w:pPr>
            <w:r>
              <w:rPr>
                <w:rFonts w:eastAsia="仿宋_GB2312"/>
                <w:b/>
                <w:bCs/>
                <w:color w:val="000000" w:themeColor="text1"/>
                <w:sz w:val="24"/>
              </w:rPr>
              <w:t>课</w:t>
            </w: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w:t>
            </w:r>
            <w:r>
              <w:rPr>
                <w:rFonts w:eastAsia="仿宋" w:hint="eastAsia"/>
                <w:bCs/>
                <w:color w:val="000000" w:themeColor="text1"/>
                <w:sz w:val="24"/>
              </w:rPr>
              <w:t>271</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水污染控制工程</w:t>
            </w:r>
          </w:p>
          <w:p w:rsidR="007A356C" w:rsidRDefault="0056167C">
            <w:pPr>
              <w:jc w:val="center"/>
              <w:rPr>
                <w:rFonts w:eastAsia="仿宋"/>
                <w:color w:val="000000" w:themeColor="text1"/>
                <w:sz w:val="24"/>
              </w:rPr>
            </w:pPr>
            <w:r>
              <w:rPr>
                <w:rFonts w:eastAsia="仿宋"/>
                <w:color w:val="000000" w:themeColor="text1"/>
                <w:sz w:val="24"/>
              </w:rPr>
              <w:t>Water Pollution Control Engineering</w:t>
            </w:r>
          </w:p>
        </w:tc>
        <w:tc>
          <w:tcPr>
            <w:tcW w:w="709" w:type="dxa"/>
            <w:vAlign w:val="center"/>
          </w:tcPr>
          <w:p w:rsidR="007A356C" w:rsidRDefault="0056167C">
            <w:pPr>
              <w:jc w:val="center"/>
              <w:rPr>
                <w:rFonts w:eastAsia="仿宋"/>
                <w:sz w:val="24"/>
              </w:rPr>
            </w:pPr>
            <w:r>
              <w:rPr>
                <w:rFonts w:eastAsia="仿宋"/>
                <w:sz w:val="24"/>
              </w:rPr>
              <w:t>3</w:t>
            </w:r>
            <w:r>
              <w:rPr>
                <w:rFonts w:eastAsia="仿宋" w:hint="eastAsia"/>
                <w:sz w:val="24"/>
              </w:rPr>
              <w:t>.5</w:t>
            </w:r>
          </w:p>
        </w:tc>
        <w:tc>
          <w:tcPr>
            <w:tcW w:w="745" w:type="dxa"/>
            <w:vAlign w:val="center"/>
          </w:tcPr>
          <w:p w:rsidR="007A356C" w:rsidRDefault="0056167C">
            <w:pPr>
              <w:jc w:val="center"/>
              <w:rPr>
                <w:rFonts w:eastAsia="仿宋"/>
                <w:sz w:val="24"/>
              </w:rPr>
            </w:pPr>
            <w:r>
              <w:rPr>
                <w:rFonts w:eastAsia="仿宋" w:hint="eastAsia"/>
                <w:sz w:val="24"/>
              </w:rPr>
              <w:t>72</w:t>
            </w:r>
          </w:p>
        </w:tc>
        <w:tc>
          <w:tcPr>
            <w:tcW w:w="814" w:type="dxa"/>
            <w:vAlign w:val="center"/>
          </w:tcPr>
          <w:p w:rsidR="007A356C" w:rsidRDefault="0056167C">
            <w:pPr>
              <w:pStyle w:val="3"/>
              <w:spacing w:before="120"/>
              <w:jc w:val="center"/>
              <w:rPr>
                <w:rFonts w:eastAsia="仿宋"/>
                <w:sz w:val="24"/>
                <w:szCs w:val="24"/>
              </w:rPr>
            </w:pPr>
            <w:r>
              <w:rPr>
                <w:rFonts w:eastAsia="仿宋" w:hint="eastAsia"/>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吕慧、石太宏、赵珊珊</w:t>
            </w:r>
          </w:p>
        </w:tc>
      </w:tr>
      <w:tr w:rsidR="007A356C">
        <w:trPr>
          <w:cantSplit/>
          <w:trHeight w:val="326"/>
          <w:jc w:val="center"/>
        </w:trPr>
        <w:tc>
          <w:tcPr>
            <w:tcW w:w="1137" w:type="dxa"/>
            <w:gridSpan w:val="3"/>
            <w:vMerge/>
            <w:vAlign w:val="center"/>
          </w:tcPr>
          <w:p w:rsidR="007A356C" w:rsidRDefault="007A356C">
            <w:pPr>
              <w:widowControl/>
              <w:adjustRightInd w:val="0"/>
              <w:snapToGrid w:val="0"/>
              <w:jc w:val="center"/>
              <w:rPr>
                <w:rFonts w:eastAsia="仿宋_GB2312"/>
                <w:b/>
                <w:bCs/>
                <w:color w:val="000000" w:themeColor="text1"/>
                <w:sz w:val="24"/>
              </w:rPr>
            </w:pPr>
          </w:p>
        </w:tc>
        <w:tc>
          <w:tcPr>
            <w:tcW w:w="1134" w:type="dxa"/>
            <w:vAlign w:val="center"/>
          </w:tcPr>
          <w:p w:rsidR="007A356C" w:rsidRDefault="0056167C">
            <w:pPr>
              <w:jc w:val="center"/>
              <w:rPr>
                <w:rFonts w:eastAsia="仿宋"/>
                <w:color w:val="000000" w:themeColor="text1"/>
                <w:sz w:val="24"/>
              </w:rPr>
            </w:pPr>
            <w:r>
              <w:rPr>
                <w:rFonts w:eastAsia="仿宋"/>
                <w:bCs/>
                <w:color w:val="000000" w:themeColor="text1"/>
                <w:sz w:val="24"/>
              </w:rPr>
              <w:t>ESE</w:t>
            </w:r>
            <w:r>
              <w:rPr>
                <w:rFonts w:eastAsia="仿宋" w:hint="eastAsia"/>
                <w:bCs/>
                <w:color w:val="000000" w:themeColor="text1"/>
                <w:sz w:val="24"/>
              </w:rPr>
              <w:t>286</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大气污染控制工程</w:t>
            </w:r>
          </w:p>
          <w:p w:rsidR="007A356C" w:rsidRDefault="0056167C">
            <w:pPr>
              <w:jc w:val="center"/>
              <w:rPr>
                <w:rFonts w:eastAsia="仿宋"/>
                <w:color w:val="000000" w:themeColor="text1"/>
                <w:sz w:val="24"/>
              </w:rPr>
            </w:pPr>
            <w:r>
              <w:rPr>
                <w:rFonts w:eastAsia="仿宋"/>
                <w:color w:val="000000" w:themeColor="text1"/>
                <w:sz w:val="24"/>
              </w:rPr>
              <w:t>Atmosphere Pollution Control  Engineering</w:t>
            </w:r>
          </w:p>
        </w:tc>
        <w:tc>
          <w:tcPr>
            <w:tcW w:w="709" w:type="dxa"/>
            <w:vAlign w:val="center"/>
          </w:tcPr>
          <w:p w:rsidR="007A356C" w:rsidRDefault="0056167C">
            <w:pPr>
              <w:jc w:val="center"/>
              <w:rPr>
                <w:rFonts w:eastAsia="仿宋"/>
                <w:sz w:val="24"/>
              </w:rPr>
            </w:pPr>
            <w:r>
              <w:rPr>
                <w:rFonts w:eastAsia="仿宋"/>
                <w:sz w:val="24"/>
              </w:rPr>
              <w:t>3</w:t>
            </w:r>
            <w:r>
              <w:rPr>
                <w:rFonts w:eastAsia="仿宋" w:hint="eastAsia"/>
                <w:sz w:val="24"/>
              </w:rPr>
              <w:t>.5</w:t>
            </w:r>
          </w:p>
        </w:tc>
        <w:tc>
          <w:tcPr>
            <w:tcW w:w="745" w:type="dxa"/>
            <w:vAlign w:val="center"/>
          </w:tcPr>
          <w:p w:rsidR="007A356C" w:rsidRDefault="0056167C">
            <w:pPr>
              <w:jc w:val="center"/>
              <w:rPr>
                <w:rFonts w:eastAsia="仿宋"/>
                <w:sz w:val="24"/>
              </w:rPr>
            </w:pPr>
            <w:r>
              <w:rPr>
                <w:rFonts w:eastAsia="仿宋" w:hint="eastAsia"/>
                <w:sz w:val="24"/>
              </w:rPr>
              <w:t>72</w:t>
            </w:r>
          </w:p>
        </w:tc>
        <w:tc>
          <w:tcPr>
            <w:tcW w:w="814" w:type="dxa"/>
            <w:vAlign w:val="center"/>
          </w:tcPr>
          <w:p w:rsidR="007A356C" w:rsidRDefault="0056167C">
            <w:pPr>
              <w:pStyle w:val="3"/>
              <w:spacing w:before="120"/>
              <w:jc w:val="center"/>
              <w:rPr>
                <w:rFonts w:eastAsia="仿宋"/>
                <w:sz w:val="24"/>
                <w:szCs w:val="24"/>
              </w:rPr>
            </w:pPr>
            <w:r>
              <w:rPr>
                <w:rFonts w:eastAsia="仿宋" w:hint="eastAsia"/>
                <w:sz w:val="24"/>
                <w:szCs w:val="24"/>
              </w:rPr>
              <w:t>3</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魏在山、黄海保</w:t>
            </w:r>
          </w:p>
        </w:tc>
      </w:tr>
      <w:tr w:rsidR="007A356C">
        <w:trPr>
          <w:cantSplit/>
          <w:trHeight w:val="326"/>
          <w:jc w:val="center"/>
        </w:trPr>
        <w:tc>
          <w:tcPr>
            <w:tcW w:w="1137" w:type="dxa"/>
            <w:gridSpan w:val="3"/>
            <w:vMerge/>
            <w:vAlign w:val="center"/>
          </w:tcPr>
          <w:p w:rsidR="007A356C" w:rsidRDefault="007A356C">
            <w:pPr>
              <w:widowControl/>
              <w:adjustRightInd w:val="0"/>
              <w:snapToGrid w:val="0"/>
              <w:jc w:val="center"/>
              <w:rPr>
                <w:rFonts w:eastAsia="仿宋_GB2312"/>
                <w:b/>
                <w:bCs/>
                <w:color w:val="000000" w:themeColor="text1"/>
                <w:sz w:val="24"/>
              </w:rPr>
            </w:pPr>
          </w:p>
        </w:tc>
        <w:tc>
          <w:tcPr>
            <w:tcW w:w="1134" w:type="dxa"/>
            <w:vAlign w:val="center"/>
          </w:tcPr>
          <w:p w:rsidR="007A356C" w:rsidRDefault="0056167C">
            <w:pPr>
              <w:jc w:val="center"/>
              <w:rPr>
                <w:rFonts w:eastAsia="仿宋"/>
                <w:color w:val="000000" w:themeColor="text1"/>
                <w:sz w:val="24"/>
              </w:rPr>
            </w:pPr>
            <w:r>
              <w:rPr>
                <w:rFonts w:eastAsia="仿宋"/>
                <w:bCs/>
                <w:color w:val="000000" w:themeColor="text1"/>
                <w:sz w:val="24"/>
              </w:rPr>
              <w:t>ESE3</w:t>
            </w:r>
            <w:r>
              <w:rPr>
                <w:rFonts w:eastAsia="仿宋" w:hint="eastAsia"/>
                <w:bCs/>
                <w:color w:val="000000" w:themeColor="text1"/>
                <w:sz w:val="24"/>
              </w:rPr>
              <w:t>93</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固体废物处理处置工程</w:t>
            </w:r>
          </w:p>
          <w:p w:rsidR="007A356C" w:rsidRDefault="0056167C">
            <w:pPr>
              <w:jc w:val="center"/>
              <w:rPr>
                <w:rFonts w:eastAsia="仿宋"/>
                <w:color w:val="000000" w:themeColor="text1"/>
                <w:sz w:val="24"/>
              </w:rPr>
            </w:pPr>
            <w:r>
              <w:rPr>
                <w:rFonts w:eastAsia="仿宋"/>
                <w:color w:val="000000" w:themeColor="text1"/>
                <w:sz w:val="24"/>
              </w:rPr>
              <w:t>Solid Waste Treatment and Disposal Engineering</w:t>
            </w:r>
          </w:p>
        </w:tc>
        <w:tc>
          <w:tcPr>
            <w:tcW w:w="709" w:type="dxa"/>
            <w:vAlign w:val="center"/>
          </w:tcPr>
          <w:p w:rsidR="007A356C" w:rsidRDefault="0056167C">
            <w:pPr>
              <w:jc w:val="center"/>
              <w:rPr>
                <w:rFonts w:eastAsia="仿宋"/>
                <w:sz w:val="24"/>
              </w:rPr>
            </w:pPr>
            <w:r>
              <w:rPr>
                <w:rFonts w:eastAsia="仿宋"/>
                <w:sz w:val="24"/>
              </w:rPr>
              <w:t>3</w:t>
            </w:r>
            <w:r>
              <w:rPr>
                <w:rFonts w:eastAsia="仿宋" w:hint="eastAsia"/>
                <w:sz w:val="24"/>
              </w:rPr>
              <w:t>.5</w:t>
            </w:r>
          </w:p>
        </w:tc>
        <w:tc>
          <w:tcPr>
            <w:tcW w:w="745" w:type="dxa"/>
            <w:vAlign w:val="center"/>
          </w:tcPr>
          <w:p w:rsidR="007A356C" w:rsidRDefault="0056167C">
            <w:pPr>
              <w:jc w:val="center"/>
              <w:rPr>
                <w:rFonts w:eastAsia="仿宋"/>
                <w:sz w:val="24"/>
              </w:rPr>
            </w:pPr>
            <w:r>
              <w:rPr>
                <w:rFonts w:eastAsia="仿宋" w:hint="eastAsia"/>
                <w:sz w:val="24"/>
              </w:rPr>
              <w:t>72</w:t>
            </w:r>
          </w:p>
        </w:tc>
        <w:tc>
          <w:tcPr>
            <w:tcW w:w="814" w:type="dxa"/>
            <w:vAlign w:val="center"/>
          </w:tcPr>
          <w:p w:rsidR="007A356C" w:rsidRDefault="0056167C">
            <w:pPr>
              <w:pStyle w:val="3"/>
              <w:spacing w:before="120"/>
              <w:jc w:val="center"/>
              <w:rPr>
                <w:rFonts w:eastAsia="仿宋"/>
                <w:sz w:val="24"/>
                <w:szCs w:val="24"/>
              </w:rPr>
            </w:pPr>
            <w:r>
              <w:rPr>
                <w:rFonts w:eastAsia="仿宋" w:hint="eastAsia"/>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杜长明、阮菊俊</w:t>
            </w:r>
          </w:p>
        </w:tc>
      </w:tr>
      <w:tr w:rsidR="007A356C">
        <w:trPr>
          <w:cantSplit/>
          <w:trHeight w:val="326"/>
          <w:jc w:val="center"/>
        </w:trPr>
        <w:tc>
          <w:tcPr>
            <w:tcW w:w="1137" w:type="dxa"/>
            <w:gridSpan w:val="3"/>
            <w:vMerge/>
            <w:vAlign w:val="center"/>
          </w:tcPr>
          <w:p w:rsidR="007A356C" w:rsidRDefault="007A356C">
            <w:pPr>
              <w:widowControl/>
              <w:adjustRightInd w:val="0"/>
              <w:snapToGrid w:val="0"/>
              <w:jc w:val="center"/>
              <w:rPr>
                <w:rFonts w:eastAsia="仿宋_GB2312"/>
                <w:b/>
                <w:bCs/>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ESE370</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工业废水处理技术</w:t>
            </w:r>
          </w:p>
          <w:p w:rsidR="007A356C" w:rsidRDefault="0056167C">
            <w:pPr>
              <w:jc w:val="center"/>
              <w:rPr>
                <w:rFonts w:eastAsia="仿宋"/>
                <w:color w:val="000000" w:themeColor="text1"/>
                <w:sz w:val="24"/>
              </w:rPr>
            </w:pPr>
            <w:r>
              <w:rPr>
                <w:rFonts w:eastAsia="仿宋"/>
                <w:color w:val="000000" w:themeColor="text1"/>
                <w:sz w:val="24"/>
              </w:rPr>
              <w:t>Industry Wastewater Treatment Technology</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6</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刘广立、何超</w:t>
            </w:r>
          </w:p>
        </w:tc>
      </w:tr>
      <w:tr w:rsidR="007A356C">
        <w:trPr>
          <w:cantSplit/>
          <w:trHeight w:val="326"/>
          <w:jc w:val="center"/>
        </w:trPr>
        <w:tc>
          <w:tcPr>
            <w:tcW w:w="1137" w:type="dxa"/>
            <w:gridSpan w:val="3"/>
            <w:vMerge/>
            <w:vAlign w:val="center"/>
          </w:tcPr>
          <w:p w:rsidR="007A356C" w:rsidRDefault="007A356C">
            <w:pPr>
              <w:widowControl/>
              <w:adjustRightInd w:val="0"/>
              <w:snapToGrid w:val="0"/>
              <w:jc w:val="center"/>
              <w:rPr>
                <w:rFonts w:eastAsia="仿宋_GB2312"/>
                <w:b/>
                <w:bCs/>
                <w:color w:val="000000" w:themeColor="text1"/>
                <w:sz w:val="24"/>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w:t>
            </w:r>
            <w:r>
              <w:rPr>
                <w:rFonts w:eastAsia="仿宋" w:hint="eastAsia"/>
                <w:bCs/>
                <w:color w:val="000000" w:themeColor="text1"/>
                <w:sz w:val="24"/>
              </w:rPr>
              <w:t>37</w:t>
            </w:r>
            <w:r>
              <w:rPr>
                <w:rFonts w:eastAsia="仿宋"/>
                <w:bCs/>
                <w:color w:val="000000" w:themeColor="text1"/>
                <w:sz w:val="24"/>
              </w:rPr>
              <w:t>7</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环境工程仿真与控制</w:t>
            </w:r>
          </w:p>
          <w:p w:rsidR="007A356C" w:rsidRDefault="0056167C">
            <w:pPr>
              <w:jc w:val="center"/>
              <w:rPr>
                <w:rFonts w:eastAsia="仿宋"/>
                <w:color w:val="000000" w:themeColor="text1"/>
                <w:sz w:val="24"/>
              </w:rPr>
            </w:pPr>
            <w:r>
              <w:rPr>
                <w:rFonts w:eastAsia="仿宋"/>
                <w:color w:val="000000" w:themeColor="text1"/>
                <w:kern w:val="0"/>
                <w:sz w:val="24"/>
              </w:rPr>
              <w:t>Simulation and</w:t>
            </w:r>
            <w:r>
              <w:rPr>
                <w:color w:val="000000" w:themeColor="text1"/>
                <w:kern w:val="0"/>
                <w:sz w:val="24"/>
              </w:rPr>
              <w:t> </w:t>
            </w:r>
            <w:r>
              <w:rPr>
                <w:rFonts w:eastAsia="仿宋"/>
                <w:color w:val="000000" w:themeColor="text1"/>
                <w:kern w:val="0"/>
                <w:sz w:val="24"/>
              </w:rPr>
              <w:t>Control of Environmental Engineering</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6</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孙连鹏、刘育</w:t>
            </w:r>
          </w:p>
        </w:tc>
      </w:tr>
      <w:tr w:rsidR="007A356C">
        <w:trPr>
          <w:cantSplit/>
          <w:trHeight w:val="326"/>
          <w:jc w:val="center"/>
        </w:trPr>
        <w:tc>
          <w:tcPr>
            <w:tcW w:w="1137" w:type="dxa"/>
            <w:gridSpan w:val="3"/>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color w:val="000000" w:themeColor="text1"/>
                <w:sz w:val="24"/>
              </w:rPr>
            </w:pPr>
            <w:r>
              <w:rPr>
                <w:rFonts w:eastAsia="仿宋"/>
                <w:bCs/>
                <w:color w:val="000000" w:themeColor="text1"/>
                <w:sz w:val="24"/>
              </w:rPr>
              <w:t>ESE371</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给排水管网工程</w:t>
            </w:r>
          </w:p>
          <w:p w:rsidR="007A356C" w:rsidRDefault="0056167C">
            <w:pPr>
              <w:jc w:val="center"/>
              <w:rPr>
                <w:rFonts w:eastAsia="仿宋"/>
                <w:color w:val="000000" w:themeColor="text1"/>
                <w:sz w:val="24"/>
              </w:rPr>
            </w:pPr>
            <w:r>
              <w:rPr>
                <w:rFonts w:eastAsia="仿宋"/>
                <w:color w:val="000000" w:themeColor="text1"/>
                <w:sz w:val="24"/>
              </w:rPr>
              <w:t>Water Supply and Drainage Pipeline Engineering</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孙连鹏</w:t>
            </w:r>
            <w:r>
              <w:rPr>
                <w:rFonts w:eastAsia="仿宋" w:hint="eastAsia"/>
                <w:color w:val="000000" w:themeColor="text1"/>
                <w:sz w:val="24"/>
                <w:szCs w:val="24"/>
              </w:rPr>
              <w:t>、何超</w:t>
            </w:r>
          </w:p>
        </w:tc>
      </w:tr>
      <w:tr w:rsidR="007A356C">
        <w:trPr>
          <w:cantSplit/>
          <w:trHeight w:val="326"/>
          <w:jc w:val="center"/>
        </w:trPr>
        <w:tc>
          <w:tcPr>
            <w:tcW w:w="1137" w:type="dxa"/>
            <w:gridSpan w:val="3"/>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sz w:val="24"/>
              </w:rPr>
            </w:pPr>
            <w:r>
              <w:rPr>
                <w:rFonts w:eastAsia="仿宋"/>
                <w:bCs/>
                <w:sz w:val="24"/>
              </w:rPr>
              <w:t>ESE</w:t>
            </w:r>
            <w:r>
              <w:rPr>
                <w:rFonts w:eastAsia="仿宋" w:hint="eastAsia"/>
                <w:bCs/>
                <w:sz w:val="24"/>
              </w:rPr>
              <w:t>383</w:t>
            </w:r>
          </w:p>
        </w:tc>
        <w:tc>
          <w:tcPr>
            <w:tcW w:w="3225" w:type="dxa"/>
            <w:vAlign w:val="center"/>
          </w:tcPr>
          <w:p w:rsidR="007A356C" w:rsidRDefault="0056167C">
            <w:pPr>
              <w:jc w:val="center"/>
              <w:rPr>
                <w:rFonts w:eastAsia="仿宋"/>
                <w:sz w:val="24"/>
              </w:rPr>
            </w:pPr>
            <w:r>
              <w:rPr>
                <w:rFonts w:eastAsia="仿宋"/>
                <w:sz w:val="24"/>
              </w:rPr>
              <w:t>环境工程设计及实践</w:t>
            </w:r>
          </w:p>
          <w:p w:rsidR="007A356C" w:rsidRDefault="0056167C">
            <w:pPr>
              <w:jc w:val="center"/>
              <w:rPr>
                <w:rFonts w:eastAsia="仿宋"/>
                <w:sz w:val="24"/>
              </w:rPr>
            </w:pPr>
            <w:r>
              <w:rPr>
                <w:rFonts w:eastAsia="仿宋"/>
                <w:sz w:val="24"/>
              </w:rPr>
              <w:t>Environmental Engineering Design</w:t>
            </w:r>
            <w:r>
              <w:rPr>
                <w:rFonts w:eastAsia="仿宋" w:hint="eastAsia"/>
                <w:sz w:val="24"/>
              </w:rPr>
              <w:t xml:space="preserve"> Basis and Practice</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r>
              <w:rPr>
                <w:rFonts w:eastAsia="仿宋"/>
                <w:color w:val="000000" w:themeColor="text1"/>
                <w:sz w:val="24"/>
              </w:rPr>
              <w:t>5</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109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993" w:type="dxa"/>
            <w:vAlign w:val="center"/>
          </w:tcPr>
          <w:p w:rsidR="007A356C" w:rsidRDefault="0056167C">
            <w:pPr>
              <w:jc w:val="center"/>
              <w:rPr>
                <w:rFonts w:eastAsia="仿宋"/>
                <w:color w:val="000000" w:themeColor="text1"/>
                <w:sz w:val="24"/>
              </w:rPr>
            </w:pPr>
            <w:r>
              <w:rPr>
                <w:rFonts w:eastAsia="仿宋" w:hint="eastAsia"/>
                <w:color w:val="000000" w:themeColor="text1"/>
                <w:sz w:val="24"/>
              </w:rPr>
              <w:t>阮菊俊、金超、夏德华、黄裕熙</w:t>
            </w:r>
          </w:p>
        </w:tc>
      </w:tr>
      <w:tr w:rsidR="007A356C">
        <w:trPr>
          <w:cantSplit/>
          <w:trHeight w:val="342"/>
          <w:jc w:val="center"/>
        </w:trPr>
        <w:tc>
          <w:tcPr>
            <w:tcW w:w="1137" w:type="dxa"/>
            <w:gridSpan w:val="3"/>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bCs/>
                <w:sz w:val="24"/>
              </w:rPr>
              <w:t>ESE</w:t>
            </w:r>
            <w:r>
              <w:rPr>
                <w:rFonts w:eastAsia="仿宋" w:hint="eastAsia"/>
                <w:bCs/>
                <w:sz w:val="24"/>
              </w:rPr>
              <w:t>384</w:t>
            </w:r>
          </w:p>
        </w:tc>
        <w:tc>
          <w:tcPr>
            <w:tcW w:w="3225" w:type="dxa"/>
            <w:vAlign w:val="center"/>
          </w:tcPr>
          <w:p w:rsidR="007A356C" w:rsidRDefault="0056167C">
            <w:pPr>
              <w:jc w:val="center"/>
              <w:rPr>
                <w:rFonts w:eastAsia="仿宋"/>
                <w:sz w:val="24"/>
              </w:rPr>
            </w:pPr>
            <w:r>
              <w:rPr>
                <w:rFonts w:eastAsia="仿宋"/>
                <w:sz w:val="24"/>
              </w:rPr>
              <w:t>环境工程</w:t>
            </w:r>
            <w:r>
              <w:rPr>
                <w:rFonts w:eastAsia="仿宋" w:hint="eastAsia"/>
                <w:sz w:val="24"/>
              </w:rPr>
              <w:t>调试</w:t>
            </w:r>
            <w:r>
              <w:rPr>
                <w:rFonts w:eastAsia="仿宋"/>
                <w:sz w:val="24"/>
              </w:rPr>
              <w:t>及</w:t>
            </w:r>
            <w:r>
              <w:rPr>
                <w:rFonts w:eastAsia="仿宋" w:hint="eastAsia"/>
                <w:sz w:val="24"/>
              </w:rPr>
              <w:t>运营管理</w:t>
            </w:r>
          </w:p>
          <w:p w:rsidR="007A356C" w:rsidRDefault="0056167C">
            <w:pPr>
              <w:jc w:val="center"/>
              <w:rPr>
                <w:rFonts w:eastAsia="仿宋"/>
                <w:sz w:val="24"/>
              </w:rPr>
            </w:pPr>
            <w:r>
              <w:rPr>
                <w:rFonts w:eastAsia="仿宋"/>
                <w:sz w:val="24"/>
              </w:rPr>
              <w:t>Environmental Engineering C</w:t>
            </w:r>
            <w:r>
              <w:rPr>
                <w:rFonts w:eastAsia="仿宋" w:hint="eastAsia"/>
                <w:sz w:val="24"/>
              </w:rPr>
              <w:t>o</w:t>
            </w:r>
            <w:r>
              <w:rPr>
                <w:rFonts w:eastAsia="仿宋"/>
                <w:sz w:val="24"/>
              </w:rPr>
              <w:t>mmissioning and Operation Management</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r>
              <w:rPr>
                <w:rFonts w:eastAsia="仿宋"/>
                <w:color w:val="000000" w:themeColor="text1"/>
                <w:sz w:val="24"/>
              </w:rPr>
              <w:t>5</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109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993" w:type="dxa"/>
            <w:vAlign w:val="center"/>
          </w:tcPr>
          <w:p w:rsidR="007A356C" w:rsidRDefault="0056167C">
            <w:pPr>
              <w:jc w:val="center"/>
              <w:rPr>
                <w:rFonts w:eastAsia="仿宋"/>
                <w:color w:val="000000" w:themeColor="text1"/>
                <w:sz w:val="24"/>
              </w:rPr>
            </w:pPr>
            <w:r>
              <w:rPr>
                <w:rFonts w:eastAsia="仿宋" w:hint="eastAsia"/>
                <w:color w:val="000000" w:themeColor="text1"/>
                <w:sz w:val="24"/>
              </w:rPr>
              <w:t>金超、夏德华</w:t>
            </w:r>
          </w:p>
        </w:tc>
      </w:tr>
      <w:tr w:rsidR="007A356C">
        <w:trPr>
          <w:cantSplit/>
          <w:trHeight w:val="326"/>
          <w:jc w:val="center"/>
        </w:trPr>
        <w:tc>
          <w:tcPr>
            <w:tcW w:w="1137" w:type="dxa"/>
            <w:gridSpan w:val="3"/>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bCs/>
                <w:sz w:val="24"/>
              </w:rPr>
              <w:t>ESE</w:t>
            </w:r>
            <w:r>
              <w:rPr>
                <w:rFonts w:eastAsia="仿宋" w:hint="eastAsia"/>
                <w:bCs/>
                <w:sz w:val="24"/>
              </w:rPr>
              <w:t>4</w:t>
            </w:r>
            <w:r>
              <w:rPr>
                <w:rFonts w:eastAsia="仿宋"/>
                <w:bCs/>
                <w:sz w:val="24"/>
              </w:rPr>
              <w:t>6</w:t>
            </w:r>
            <w:r>
              <w:rPr>
                <w:rFonts w:eastAsia="仿宋" w:hint="eastAsia"/>
                <w:bCs/>
                <w:sz w:val="24"/>
              </w:rPr>
              <w:t>4</w:t>
            </w:r>
          </w:p>
        </w:tc>
        <w:tc>
          <w:tcPr>
            <w:tcW w:w="3225" w:type="dxa"/>
            <w:vAlign w:val="center"/>
          </w:tcPr>
          <w:p w:rsidR="007A356C" w:rsidRDefault="0056167C">
            <w:pPr>
              <w:jc w:val="center"/>
              <w:rPr>
                <w:rFonts w:eastAsia="仿宋"/>
                <w:sz w:val="24"/>
              </w:rPr>
            </w:pPr>
            <w:r>
              <w:rPr>
                <w:rFonts w:eastAsia="仿宋" w:hint="eastAsia"/>
                <w:sz w:val="24"/>
              </w:rPr>
              <w:t>毕业</w:t>
            </w:r>
            <w:r>
              <w:rPr>
                <w:rFonts w:eastAsia="仿宋"/>
                <w:sz w:val="24"/>
              </w:rPr>
              <w:t>实习</w:t>
            </w:r>
          </w:p>
          <w:p w:rsidR="007A356C" w:rsidRDefault="0056167C">
            <w:pPr>
              <w:jc w:val="center"/>
              <w:rPr>
                <w:rFonts w:eastAsia="仿宋"/>
                <w:sz w:val="24"/>
              </w:rPr>
            </w:pPr>
            <w:r>
              <w:rPr>
                <w:rFonts w:eastAsia="仿宋"/>
                <w:sz w:val="24"/>
              </w:rPr>
              <w:t>Production Practice</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4</w:t>
            </w:r>
            <w:r>
              <w:rPr>
                <w:rFonts w:eastAsia="仿宋"/>
                <w:color w:val="000000" w:themeColor="text1"/>
                <w:sz w:val="24"/>
              </w:rPr>
              <w:t>周</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7</w:t>
            </w:r>
          </w:p>
        </w:tc>
        <w:tc>
          <w:tcPr>
            <w:tcW w:w="1099" w:type="dxa"/>
            <w:vAlign w:val="center"/>
          </w:tcPr>
          <w:p w:rsidR="007A356C" w:rsidRDefault="0056167C">
            <w:pPr>
              <w:pStyle w:val="3"/>
              <w:spacing w:before="120"/>
              <w:jc w:val="center"/>
              <w:rPr>
                <w:rFonts w:eastAsia="仿宋"/>
                <w:color w:val="000000" w:themeColor="text1"/>
                <w:sz w:val="24"/>
              </w:rPr>
            </w:pPr>
            <w:r>
              <w:rPr>
                <w:rFonts w:eastAsia="仿宋"/>
                <w:color w:val="000000" w:themeColor="text1"/>
                <w:sz w:val="24"/>
                <w:szCs w:val="24"/>
              </w:rPr>
              <w:t>14</w:t>
            </w:r>
          </w:p>
        </w:tc>
        <w:tc>
          <w:tcPr>
            <w:tcW w:w="993" w:type="dxa"/>
            <w:vAlign w:val="center"/>
          </w:tcPr>
          <w:p w:rsidR="007A356C" w:rsidRDefault="0056167C">
            <w:pPr>
              <w:pStyle w:val="3"/>
              <w:spacing w:before="120"/>
              <w:jc w:val="center"/>
              <w:rPr>
                <w:rFonts w:eastAsia="仿宋"/>
                <w:color w:val="000000" w:themeColor="text1"/>
                <w:sz w:val="24"/>
              </w:rPr>
            </w:pPr>
            <w:proofErr w:type="gramStart"/>
            <w:r>
              <w:rPr>
                <w:rFonts w:eastAsia="仿宋" w:hint="eastAsia"/>
                <w:color w:val="000000" w:themeColor="text1"/>
                <w:sz w:val="24"/>
                <w:szCs w:val="24"/>
              </w:rPr>
              <w:t>环工系</w:t>
            </w:r>
            <w:proofErr w:type="gramEnd"/>
          </w:p>
        </w:tc>
      </w:tr>
      <w:tr w:rsidR="007A356C">
        <w:trPr>
          <w:cantSplit/>
          <w:trHeight w:val="342"/>
          <w:jc w:val="center"/>
        </w:trPr>
        <w:tc>
          <w:tcPr>
            <w:tcW w:w="1137" w:type="dxa"/>
            <w:gridSpan w:val="3"/>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bCs/>
                <w:sz w:val="24"/>
              </w:rPr>
              <w:t>ESE46</w:t>
            </w:r>
            <w:r>
              <w:rPr>
                <w:rFonts w:eastAsia="仿宋" w:hint="eastAsia"/>
                <w:bCs/>
                <w:sz w:val="24"/>
              </w:rPr>
              <w:t>6</w:t>
            </w:r>
          </w:p>
        </w:tc>
        <w:tc>
          <w:tcPr>
            <w:tcW w:w="3225" w:type="dxa"/>
            <w:vAlign w:val="center"/>
          </w:tcPr>
          <w:p w:rsidR="007A356C" w:rsidRDefault="0056167C">
            <w:pPr>
              <w:jc w:val="center"/>
              <w:rPr>
                <w:rFonts w:eastAsia="仿宋"/>
                <w:sz w:val="24"/>
              </w:rPr>
            </w:pPr>
            <w:r>
              <w:rPr>
                <w:rFonts w:eastAsia="仿宋"/>
                <w:sz w:val="24"/>
              </w:rPr>
              <w:t>毕业设计（论文）</w:t>
            </w:r>
          </w:p>
          <w:p w:rsidR="007A356C" w:rsidRDefault="0056167C">
            <w:pPr>
              <w:jc w:val="center"/>
              <w:rPr>
                <w:rFonts w:eastAsia="仿宋"/>
                <w:sz w:val="24"/>
              </w:rPr>
            </w:pPr>
            <w:r>
              <w:rPr>
                <w:rFonts w:eastAsia="仿宋"/>
                <w:sz w:val="24"/>
              </w:rPr>
              <w:t>Graduation</w:t>
            </w:r>
            <w:r>
              <w:rPr>
                <w:sz w:val="24"/>
              </w:rPr>
              <w:t> </w:t>
            </w:r>
            <w:r>
              <w:rPr>
                <w:rFonts w:eastAsia="仿宋"/>
                <w:sz w:val="24"/>
              </w:rPr>
              <w:t>Design &amp; Thesis</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8</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14</w:t>
            </w:r>
            <w:r>
              <w:rPr>
                <w:rFonts w:eastAsia="仿宋"/>
                <w:color w:val="000000" w:themeColor="text1"/>
                <w:sz w:val="24"/>
              </w:rPr>
              <w:t>周</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8</w:t>
            </w:r>
          </w:p>
        </w:tc>
        <w:tc>
          <w:tcPr>
            <w:tcW w:w="1099" w:type="dxa"/>
            <w:vAlign w:val="center"/>
          </w:tcPr>
          <w:p w:rsidR="007A356C" w:rsidRDefault="0056167C">
            <w:pPr>
              <w:pStyle w:val="3"/>
              <w:spacing w:before="120"/>
              <w:jc w:val="center"/>
              <w:rPr>
                <w:rFonts w:eastAsia="仿宋"/>
                <w:color w:val="000000" w:themeColor="text1"/>
                <w:sz w:val="24"/>
              </w:rPr>
            </w:pPr>
            <w:r>
              <w:rPr>
                <w:rFonts w:eastAsia="仿宋"/>
                <w:color w:val="000000" w:themeColor="text1"/>
                <w:sz w:val="24"/>
                <w:szCs w:val="24"/>
              </w:rPr>
              <w:t>14</w:t>
            </w:r>
          </w:p>
        </w:tc>
        <w:tc>
          <w:tcPr>
            <w:tcW w:w="993" w:type="dxa"/>
            <w:vAlign w:val="center"/>
          </w:tcPr>
          <w:p w:rsidR="007A356C" w:rsidRDefault="0056167C">
            <w:pPr>
              <w:pStyle w:val="3"/>
              <w:spacing w:before="120"/>
              <w:jc w:val="center"/>
              <w:rPr>
                <w:rFonts w:eastAsia="仿宋"/>
                <w:color w:val="000000" w:themeColor="text1"/>
                <w:sz w:val="24"/>
              </w:rPr>
            </w:pPr>
            <w:proofErr w:type="gramStart"/>
            <w:r>
              <w:rPr>
                <w:rFonts w:eastAsia="仿宋" w:hint="eastAsia"/>
                <w:color w:val="000000" w:themeColor="text1"/>
                <w:sz w:val="24"/>
                <w:szCs w:val="24"/>
              </w:rPr>
              <w:t>系指导</w:t>
            </w:r>
            <w:proofErr w:type="gramEnd"/>
            <w:r>
              <w:rPr>
                <w:rFonts w:eastAsia="仿宋" w:hint="eastAsia"/>
                <w:color w:val="000000" w:themeColor="text1"/>
                <w:sz w:val="24"/>
                <w:szCs w:val="24"/>
              </w:rPr>
              <w:t>老师</w:t>
            </w:r>
          </w:p>
        </w:tc>
      </w:tr>
      <w:tr w:rsidR="007A356C">
        <w:trPr>
          <w:cantSplit/>
          <w:trHeight w:val="342"/>
          <w:jc w:val="center"/>
        </w:trPr>
        <w:tc>
          <w:tcPr>
            <w:tcW w:w="568" w:type="dxa"/>
            <w:gridSpan w:val="2"/>
            <w:vMerge w:val="restart"/>
            <w:vAlign w:val="center"/>
          </w:tcPr>
          <w:p w:rsidR="007A356C" w:rsidRDefault="007A356C">
            <w:pPr>
              <w:widowControl/>
              <w:jc w:val="left"/>
              <w:rPr>
                <w:rFonts w:eastAsia="仿宋_GB2312"/>
                <w:b/>
                <w:color w:val="000000" w:themeColor="text1"/>
                <w:sz w:val="24"/>
                <w:szCs w:val="32"/>
              </w:rPr>
            </w:pPr>
          </w:p>
        </w:tc>
        <w:tc>
          <w:tcPr>
            <w:tcW w:w="569" w:type="dxa"/>
            <w:vMerge w:val="restart"/>
            <w:vAlign w:val="center"/>
          </w:tcPr>
          <w:p w:rsidR="007A356C" w:rsidRDefault="0056167C">
            <w:pPr>
              <w:widowControl/>
              <w:jc w:val="left"/>
              <w:rPr>
                <w:rFonts w:eastAsia="仿宋_GB2312"/>
                <w:b/>
                <w:color w:val="000000" w:themeColor="text1"/>
                <w:sz w:val="24"/>
                <w:szCs w:val="32"/>
              </w:rPr>
            </w:pPr>
            <w:r>
              <w:rPr>
                <w:rFonts w:eastAsia="仿宋_GB2312" w:hint="eastAsia"/>
                <w:b/>
                <w:color w:val="000000" w:themeColor="text1"/>
                <w:sz w:val="24"/>
                <w:szCs w:val="32"/>
              </w:rPr>
              <w:t>大类选修课</w:t>
            </w:r>
          </w:p>
        </w:tc>
        <w:tc>
          <w:tcPr>
            <w:tcW w:w="1134" w:type="dxa"/>
            <w:vAlign w:val="center"/>
          </w:tcPr>
          <w:p w:rsidR="007A356C" w:rsidRDefault="0056167C">
            <w:pPr>
              <w:jc w:val="center"/>
              <w:rPr>
                <w:rFonts w:eastAsia="仿宋"/>
                <w:bCs/>
                <w:sz w:val="24"/>
              </w:rPr>
            </w:pPr>
            <w:r>
              <w:rPr>
                <w:rFonts w:eastAsia="仿宋"/>
                <w:bCs/>
                <w:sz w:val="24"/>
              </w:rPr>
              <w:t>ESE10</w:t>
            </w:r>
            <w:r>
              <w:rPr>
                <w:rFonts w:eastAsia="仿宋" w:hint="eastAsia"/>
                <w:bCs/>
                <w:sz w:val="24"/>
              </w:rPr>
              <w:t>5</w:t>
            </w:r>
          </w:p>
        </w:tc>
        <w:tc>
          <w:tcPr>
            <w:tcW w:w="3225" w:type="dxa"/>
            <w:vAlign w:val="center"/>
          </w:tcPr>
          <w:p w:rsidR="007A356C" w:rsidRDefault="0056167C">
            <w:pPr>
              <w:jc w:val="center"/>
              <w:rPr>
                <w:rFonts w:eastAsia="仿宋"/>
                <w:sz w:val="24"/>
              </w:rPr>
            </w:pPr>
            <w:r>
              <w:rPr>
                <w:rFonts w:eastAsia="仿宋"/>
                <w:sz w:val="24"/>
              </w:rPr>
              <w:t>环境</w:t>
            </w:r>
            <w:r>
              <w:rPr>
                <w:rFonts w:eastAsia="仿宋" w:hint="eastAsia"/>
                <w:sz w:val="24"/>
              </w:rPr>
              <w:t>保护前沿</w:t>
            </w:r>
            <w:r>
              <w:rPr>
                <w:rFonts w:eastAsia="仿宋"/>
                <w:sz w:val="24"/>
              </w:rPr>
              <w:t>讲座</w:t>
            </w:r>
            <w:r>
              <w:rPr>
                <w:rFonts w:eastAsia="仿宋" w:hint="eastAsia"/>
                <w:sz w:val="24"/>
              </w:rPr>
              <w:t xml:space="preserve"> (I)</w:t>
            </w:r>
          </w:p>
          <w:p w:rsidR="007A356C" w:rsidRDefault="0056167C">
            <w:pPr>
              <w:jc w:val="center"/>
              <w:rPr>
                <w:rFonts w:eastAsia="仿宋"/>
                <w:sz w:val="24"/>
              </w:rPr>
            </w:pPr>
            <w:r>
              <w:rPr>
                <w:rFonts w:eastAsia="仿宋" w:hint="eastAsia"/>
                <w:sz w:val="24"/>
              </w:rPr>
              <w:t>Leading-edge Lectures for Environmental Protection (I)</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18</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rPr>
              <w:t>1</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环境学院</w:t>
            </w:r>
          </w:p>
        </w:tc>
      </w:tr>
      <w:tr w:rsidR="007A356C">
        <w:trPr>
          <w:cantSplit/>
          <w:trHeight w:val="342"/>
          <w:jc w:val="center"/>
        </w:trPr>
        <w:tc>
          <w:tcPr>
            <w:tcW w:w="568" w:type="dxa"/>
            <w:gridSpan w:val="2"/>
            <w:vMerge/>
            <w:vAlign w:val="center"/>
          </w:tcPr>
          <w:p w:rsidR="007A356C" w:rsidRDefault="007A356C">
            <w:pPr>
              <w:widowControl/>
              <w:jc w:val="left"/>
              <w:rPr>
                <w:rFonts w:eastAsia="仿宋_GB2312"/>
                <w:b/>
                <w:color w:val="000000" w:themeColor="text1"/>
                <w:sz w:val="24"/>
                <w:szCs w:val="32"/>
              </w:rPr>
            </w:pPr>
          </w:p>
        </w:tc>
        <w:tc>
          <w:tcPr>
            <w:tcW w:w="569" w:type="dxa"/>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hint="eastAsia"/>
                <w:bCs/>
                <w:sz w:val="24"/>
              </w:rPr>
              <w:t>ESE106</w:t>
            </w:r>
          </w:p>
        </w:tc>
        <w:tc>
          <w:tcPr>
            <w:tcW w:w="3225" w:type="dxa"/>
            <w:vAlign w:val="center"/>
          </w:tcPr>
          <w:p w:rsidR="007A356C" w:rsidRDefault="0056167C">
            <w:pPr>
              <w:jc w:val="center"/>
              <w:rPr>
                <w:rFonts w:eastAsia="仿宋"/>
                <w:sz w:val="24"/>
              </w:rPr>
            </w:pPr>
            <w:r>
              <w:rPr>
                <w:rFonts w:eastAsia="仿宋"/>
                <w:sz w:val="24"/>
              </w:rPr>
              <w:t>环境</w:t>
            </w:r>
            <w:r>
              <w:rPr>
                <w:rFonts w:eastAsia="仿宋" w:hint="eastAsia"/>
                <w:sz w:val="24"/>
              </w:rPr>
              <w:t>保护前沿</w:t>
            </w:r>
            <w:r>
              <w:rPr>
                <w:rFonts w:eastAsia="仿宋"/>
                <w:sz w:val="24"/>
              </w:rPr>
              <w:t>讲座</w:t>
            </w:r>
            <w:r>
              <w:rPr>
                <w:rFonts w:eastAsia="仿宋" w:hint="eastAsia"/>
                <w:sz w:val="24"/>
              </w:rPr>
              <w:t xml:space="preserve"> (II)</w:t>
            </w:r>
          </w:p>
          <w:p w:rsidR="007A356C" w:rsidRDefault="0056167C">
            <w:pPr>
              <w:jc w:val="center"/>
              <w:rPr>
                <w:rFonts w:eastAsia="仿宋"/>
                <w:sz w:val="24"/>
              </w:rPr>
            </w:pPr>
            <w:r>
              <w:rPr>
                <w:rFonts w:eastAsia="仿宋" w:hint="eastAsia"/>
                <w:sz w:val="24"/>
              </w:rPr>
              <w:t>Leading-edge Lectures for Environmental Protection (II)</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1</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18</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rPr>
              <w:t>2</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环境学院</w:t>
            </w:r>
          </w:p>
        </w:tc>
      </w:tr>
      <w:tr w:rsidR="007A356C">
        <w:trPr>
          <w:cantSplit/>
          <w:trHeight w:val="342"/>
          <w:jc w:val="center"/>
        </w:trPr>
        <w:tc>
          <w:tcPr>
            <w:tcW w:w="568" w:type="dxa"/>
            <w:gridSpan w:val="2"/>
            <w:vMerge/>
            <w:vAlign w:val="center"/>
          </w:tcPr>
          <w:p w:rsidR="007A356C" w:rsidRDefault="007A356C">
            <w:pPr>
              <w:widowControl/>
              <w:jc w:val="left"/>
              <w:rPr>
                <w:rFonts w:eastAsia="仿宋_GB2312"/>
                <w:b/>
                <w:color w:val="000000" w:themeColor="text1"/>
                <w:sz w:val="24"/>
                <w:szCs w:val="32"/>
              </w:rPr>
            </w:pPr>
          </w:p>
        </w:tc>
        <w:tc>
          <w:tcPr>
            <w:tcW w:w="569" w:type="dxa"/>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adjustRightInd w:val="0"/>
              <w:snapToGrid w:val="0"/>
              <w:jc w:val="center"/>
              <w:rPr>
                <w:rFonts w:eastAsia="仿宋_GB2312"/>
                <w:bCs/>
                <w:sz w:val="24"/>
              </w:rPr>
            </w:pPr>
            <w:r>
              <w:rPr>
                <w:rFonts w:eastAsia="仿宋_GB2312"/>
                <w:bCs/>
                <w:sz w:val="24"/>
              </w:rPr>
              <w:t>ESE</w:t>
            </w:r>
            <w:r>
              <w:rPr>
                <w:rFonts w:eastAsia="仿宋_GB2312" w:hint="eastAsia"/>
                <w:bCs/>
                <w:sz w:val="24"/>
              </w:rPr>
              <w:t>221</w:t>
            </w:r>
          </w:p>
        </w:tc>
        <w:tc>
          <w:tcPr>
            <w:tcW w:w="3225" w:type="dxa"/>
            <w:vAlign w:val="center"/>
          </w:tcPr>
          <w:p w:rsidR="007A356C" w:rsidRDefault="0056167C">
            <w:pPr>
              <w:adjustRightInd w:val="0"/>
              <w:snapToGrid w:val="0"/>
              <w:jc w:val="center"/>
              <w:rPr>
                <w:rFonts w:eastAsia="仿宋_GB2312"/>
                <w:bCs/>
                <w:sz w:val="24"/>
              </w:rPr>
            </w:pPr>
            <w:r>
              <w:rPr>
                <w:rFonts w:eastAsia="仿宋_GB2312"/>
                <w:bCs/>
                <w:sz w:val="24"/>
              </w:rPr>
              <w:t>计算机语言与操作</w:t>
            </w:r>
          </w:p>
          <w:p w:rsidR="007A356C" w:rsidRDefault="0056167C">
            <w:pPr>
              <w:adjustRightInd w:val="0"/>
              <w:snapToGrid w:val="0"/>
              <w:jc w:val="center"/>
              <w:rPr>
                <w:rFonts w:eastAsia="仿宋_GB2312"/>
                <w:bCs/>
                <w:sz w:val="24"/>
              </w:rPr>
            </w:pPr>
            <w:r>
              <w:rPr>
                <w:rFonts w:eastAsia="仿宋_GB2312"/>
                <w:bCs/>
                <w:sz w:val="24"/>
              </w:rPr>
              <w:t>Compute Language and Practice</w:t>
            </w:r>
          </w:p>
        </w:tc>
        <w:tc>
          <w:tcPr>
            <w:tcW w:w="709"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3</w:t>
            </w:r>
          </w:p>
        </w:tc>
        <w:tc>
          <w:tcPr>
            <w:tcW w:w="74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54</w:t>
            </w:r>
          </w:p>
        </w:tc>
        <w:tc>
          <w:tcPr>
            <w:tcW w:w="814" w:type="dxa"/>
            <w:vAlign w:val="center"/>
          </w:tcPr>
          <w:p w:rsidR="007A356C" w:rsidRDefault="0056167C">
            <w:pPr>
              <w:adjustRightInd w:val="0"/>
              <w:snapToGrid w:val="0"/>
              <w:jc w:val="center"/>
              <w:rPr>
                <w:rFonts w:eastAsia="仿宋_GB2312"/>
                <w:bCs/>
                <w:sz w:val="24"/>
              </w:rPr>
            </w:pPr>
            <w:r>
              <w:rPr>
                <w:rFonts w:eastAsia="仿宋_GB2312" w:hint="eastAsia"/>
                <w:bCs/>
                <w:sz w:val="24"/>
              </w:rPr>
              <w:t>3</w:t>
            </w:r>
          </w:p>
        </w:tc>
        <w:tc>
          <w:tcPr>
            <w:tcW w:w="1099" w:type="dxa"/>
            <w:vAlign w:val="center"/>
          </w:tcPr>
          <w:p w:rsidR="007A356C" w:rsidRDefault="0056167C">
            <w:pPr>
              <w:adjustRightInd w:val="0"/>
              <w:snapToGrid w:val="0"/>
              <w:jc w:val="center"/>
              <w:rPr>
                <w:rFonts w:eastAsia="仿宋_GB2312"/>
                <w:sz w:val="24"/>
              </w:rPr>
            </w:pPr>
            <w:r>
              <w:rPr>
                <w:rFonts w:eastAsia="仿宋_GB2312" w:hint="eastAsia"/>
                <w:sz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胡嘉</w:t>
            </w:r>
            <w:proofErr w:type="gramStart"/>
            <w:r>
              <w:rPr>
                <w:rFonts w:eastAsia="仿宋"/>
                <w:color w:val="000000" w:themeColor="text1"/>
                <w:sz w:val="24"/>
                <w:szCs w:val="24"/>
              </w:rPr>
              <w:t>镗</w:t>
            </w:r>
            <w:proofErr w:type="gramEnd"/>
          </w:p>
          <w:p w:rsidR="007A356C" w:rsidRDefault="0056167C">
            <w:pPr>
              <w:pStyle w:val="3"/>
              <w:spacing w:before="120"/>
              <w:jc w:val="center"/>
              <w:rPr>
                <w:rFonts w:eastAsia="仿宋"/>
                <w:color w:val="000000" w:themeColor="text1"/>
                <w:sz w:val="24"/>
                <w:szCs w:val="24"/>
              </w:rPr>
            </w:pPr>
            <w:proofErr w:type="gramStart"/>
            <w:r>
              <w:rPr>
                <w:rFonts w:eastAsia="仿宋"/>
                <w:color w:val="000000" w:themeColor="text1"/>
                <w:sz w:val="24"/>
                <w:szCs w:val="24"/>
              </w:rPr>
              <w:t>王诗忠</w:t>
            </w:r>
            <w:proofErr w:type="gramEnd"/>
          </w:p>
        </w:tc>
      </w:tr>
      <w:tr w:rsidR="007A356C">
        <w:trPr>
          <w:cantSplit/>
          <w:trHeight w:val="342"/>
          <w:jc w:val="center"/>
        </w:trPr>
        <w:tc>
          <w:tcPr>
            <w:tcW w:w="535" w:type="dxa"/>
            <w:vMerge w:val="restart"/>
            <w:vAlign w:val="center"/>
          </w:tcPr>
          <w:p w:rsidR="007A356C" w:rsidRDefault="007A356C">
            <w:pPr>
              <w:widowControl/>
              <w:jc w:val="center"/>
              <w:rPr>
                <w:rFonts w:eastAsia="仿宋_GB2312"/>
                <w:b/>
                <w:color w:val="000000" w:themeColor="text1"/>
                <w:sz w:val="24"/>
              </w:rPr>
            </w:pPr>
          </w:p>
          <w:p w:rsidR="007A356C" w:rsidRDefault="007A356C">
            <w:pPr>
              <w:widowControl/>
              <w:jc w:val="center"/>
              <w:rPr>
                <w:rFonts w:eastAsia="仿宋_GB2312"/>
                <w:b/>
                <w:color w:val="000000" w:themeColor="text1"/>
                <w:sz w:val="24"/>
              </w:rPr>
            </w:pPr>
          </w:p>
          <w:p w:rsidR="007A356C" w:rsidRDefault="007A356C">
            <w:pPr>
              <w:widowControl/>
              <w:jc w:val="center"/>
              <w:rPr>
                <w:rFonts w:eastAsia="仿宋_GB2312"/>
                <w:b/>
                <w:color w:val="000000" w:themeColor="text1"/>
                <w:sz w:val="24"/>
              </w:rPr>
            </w:pPr>
          </w:p>
          <w:p w:rsidR="007A356C" w:rsidRDefault="007A356C">
            <w:pPr>
              <w:widowControl/>
              <w:jc w:val="center"/>
              <w:rPr>
                <w:rFonts w:eastAsia="仿宋_GB2312"/>
                <w:b/>
                <w:color w:val="000000" w:themeColor="text1"/>
                <w:sz w:val="24"/>
              </w:rPr>
            </w:pPr>
          </w:p>
          <w:p w:rsidR="007A356C" w:rsidRDefault="007A356C">
            <w:pPr>
              <w:widowControl/>
              <w:jc w:val="center"/>
              <w:rPr>
                <w:rFonts w:eastAsia="仿宋_GB2312"/>
                <w:b/>
                <w:color w:val="000000" w:themeColor="text1"/>
                <w:sz w:val="24"/>
              </w:rPr>
            </w:pPr>
          </w:p>
          <w:p w:rsidR="007A356C" w:rsidRDefault="007A356C">
            <w:pPr>
              <w:widowControl/>
              <w:jc w:val="center"/>
              <w:rPr>
                <w:rFonts w:eastAsia="仿宋_GB2312"/>
                <w:b/>
                <w:color w:val="000000" w:themeColor="text1"/>
                <w:sz w:val="24"/>
              </w:rPr>
            </w:pPr>
          </w:p>
          <w:p w:rsidR="007A356C" w:rsidRDefault="007A356C">
            <w:pPr>
              <w:widowControl/>
              <w:jc w:val="center"/>
              <w:rPr>
                <w:rFonts w:eastAsia="仿宋_GB2312"/>
                <w:b/>
                <w:color w:val="000000" w:themeColor="text1"/>
                <w:sz w:val="24"/>
              </w:rPr>
            </w:pPr>
          </w:p>
          <w:p w:rsidR="007A356C" w:rsidRDefault="007A356C">
            <w:pPr>
              <w:widowControl/>
              <w:jc w:val="center"/>
              <w:rPr>
                <w:rFonts w:eastAsia="仿宋_GB2312"/>
                <w:b/>
                <w:color w:val="000000" w:themeColor="text1"/>
                <w:sz w:val="24"/>
              </w:rPr>
            </w:pPr>
          </w:p>
          <w:p w:rsidR="007A356C" w:rsidRDefault="0056167C">
            <w:pPr>
              <w:widowControl/>
              <w:rPr>
                <w:rFonts w:eastAsia="仿宋_GB2312"/>
                <w:b/>
                <w:color w:val="000000" w:themeColor="text1"/>
                <w:sz w:val="24"/>
              </w:rPr>
            </w:pPr>
            <w:r>
              <w:rPr>
                <w:rFonts w:eastAsia="仿宋_GB2312" w:hint="eastAsia"/>
                <w:b/>
                <w:color w:val="000000" w:themeColor="text1"/>
                <w:sz w:val="24"/>
              </w:rPr>
              <w:t>专业</w:t>
            </w:r>
            <w:r>
              <w:rPr>
                <w:rFonts w:eastAsia="仿宋_GB2312"/>
                <w:b/>
                <w:color w:val="000000" w:themeColor="text1"/>
                <w:sz w:val="24"/>
              </w:rPr>
              <w:t>提升课</w:t>
            </w:r>
          </w:p>
        </w:tc>
        <w:tc>
          <w:tcPr>
            <w:tcW w:w="602" w:type="dxa"/>
            <w:gridSpan w:val="2"/>
            <w:vMerge w:val="restart"/>
            <w:vAlign w:val="center"/>
          </w:tcPr>
          <w:p w:rsidR="007A356C" w:rsidRDefault="007A356C">
            <w:pPr>
              <w:widowControl/>
              <w:jc w:val="left"/>
              <w:rPr>
                <w:rFonts w:eastAsia="仿宋_GB2312"/>
                <w:b/>
                <w:color w:val="000000" w:themeColor="text1"/>
                <w:sz w:val="24"/>
                <w:szCs w:val="32"/>
              </w:rPr>
            </w:pPr>
          </w:p>
          <w:p w:rsidR="007A356C" w:rsidRDefault="007A356C">
            <w:pPr>
              <w:widowControl/>
              <w:jc w:val="left"/>
              <w:rPr>
                <w:rFonts w:eastAsia="仿宋_GB2312"/>
                <w:b/>
                <w:color w:val="000000" w:themeColor="text1"/>
                <w:sz w:val="24"/>
                <w:szCs w:val="32"/>
              </w:rPr>
            </w:pPr>
          </w:p>
          <w:p w:rsidR="007A356C" w:rsidRDefault="007A356C">
            <w:pPr>
              <w:widowControl/>
              <w:jc w:val="left"/>
              <w:rPr>
                <w:rFonts w:eastAsia="仿宋_GB2312"/>
                <w:b/>
                <w:color w:val="000000" w:themeColor="text1"/>
                <w:sz w:val="24"/>
                <w:szCs w:val="32"/>
              </w:rPr>
            </w:pPr>
          </w:p>
          <w:p w:rsidR="007A356C" w:rsidRDefault="007A356C">
            <w:pPr>
              <w:widowControl/>
              <w:jc w:val="left"/>
              <w:rPr>
                <w:rFonts w:eastAsia="仿宋_GB2312"/>
                <w:b/>
                <w:color w:val="000000" w:themeColor="text1"/>
                <w:sz w:val="24"/>
                <w:szCs w:val="32"/>
              </w:rPr>
            </w:pPr>
          </w:p>
          <w:p w:rsidR="007A356C" w:rsidRDefault="007A356C">
            <w:pPr>
              <w:widowControl/>
              <w:jc w:val="left"/>
              <w:rPr>
                <w:rFonts w:eastAsia="仿宋_GB2312"/>
                <w:b/>
                <w:color w:val="000000" w:themeColor="text1"/>
                <w:sz w:val="24"/>
                <w:szCs w:val="32"/>
              </w:rPr>
            </w:pPr>
          </w:p>
          <w:p w:rsidR="007A356C" w:rsidRDefault="007A356C">
            <w:pPr>
              <w:widowControl/>
              <w:jc w:val="left"/>
              <w:rPr>
                <w:rFonts w:eastAsia="仿宋_GB2312"/>
                <w:b/>
                <w:color w:val="000000" w:themeColor="text1"/>
                <w:sz w:val="24"/>
                <w:szCs w:val="32"/>
              </w:rPr>
            </w:pPr>
          </w:p>
          <w:p w:rsidR="007A356C" w:rsidRDefault="007A356C">
            <w:pPr>
              <w:widowControl/>
              <w:jc w:val="left"/>
              <w:rPr>
                <w:rFonts w:eastAsia="仿宋_GB2312"/>
                <w:b/>
                <w:color w:val="000000" w:themeColor="text1"/>
                <w:sz w:val="24"/>
                <w:szCs w:val="32"/>
              </w:rPr>
            </w:pPr>
          </w:p>
          <w:p w:rsidR="007A356C" w:rsidRDefault="007A356C">
            <w:pPr>
              <w:widowControl/>
              <w:jc w:val="left"/>
              <w:rPr>
                <w:rFonts w:eastAsia="仿宋_GB2312"/>
                <w:b/>
                <w:color w:val="000000" w:themeColor="text1"/>
                <w:sz w:val="24"/>
                <w:szCs w:val="32"/>
              </w:rPr>
            </w:pPr>
          </w:p>
          <w:p w:rsidR="007A356C" w:rsidRDefault="0056167C">
            <w:pPr>
              <w:widowControl/>
              <w:jc w:val="left"/>
              <w:rPr>
                <w:rFonts w:eastAsia="仿宋_GB2312"/>
                <w:b/>
                <w:color w:val="000000" w:themeColor="text1"/>
                <w:sz w:val="24"/>
                <w:szCs w:val="32"/>
              </w:rPr>
            </w:pPr>
            <w:r>
              <w:rPr>
                <w:rFonts w:eastAsia="仿宋_GB2312" w:hint="eastAsia"/>
                <w:b/>
                <w:color w:val="000000" w:themeColor="text1"/>
                <w:sz w:val="24"/>
                <w:szCs w:val="32"/>
              </w:rPr>
              <w:t>专业选修课</w:t>
            </w:r>
          </w:p>
        </w:tc>
        <w:tc>
          <w:tcPr>
            <w:tcW w:w="1134" w:type="dxa"/>
            <w:vAlign w:val="center"/>
          </w:tcPr>
          <w:p w:rsidR="007A356C" w:rsidRDefault="0056167C">
            <w:pPr>
              <w:jc w:val="center"/>
              <w:rPr>
                <w:rFonts w:eastAsia="仿宋"/>
                <w:bCs/>
                <w:sz w:val="24"/>
              </w:rPr>
            </w:pPr>
            <w:r>
              <w:rPr>
                <w:rFonts w:eastAsia="仿宋" w:hint="eastAsia"/>
                <w:bCs/>
                <w:sz w:val="24"/>
              </w:rPr>
              <w:t>ESE280</w:t>
            </w:r>
          </w:p>
        </w:tc>
        <w:tc>
          <w:tcPr>
            <w:tcW w:w="3225" w:type="dxa"/>
            <w:vAlign w:val="center"/>
          </w:tcPr>
          <w:p w:rsidR="007A356C" w:rsidRDefault="0056167C">
            <w:pPr>
              <w:jc w:val="center"/>
              <w:rPr>
                <w:rFonts w:eastAsia="仿宋"/>
                <w:sz w:val="24"/>
              </w:rPr>
            </w:pPr>
            <w:r>
              <w:rPr>
                <w:rFonts w:eastAsia="仿宋" w:hint="eastAsia"/>
                <w:sz w:val="24"/>
              </w:rPr>
              <w:t>环境化学</w:t>
            </w:r>
          </w:p>
          <w:p w:rsidR="007A356C" w:rsidRDefault="0056167C">
            <w:pPr>
              <w:jc w:val="center"/>
              <w:rPr>
                <w:rFonts w:eastAsia="仿宋"/>
                <w:sz w:val="24"/>
              </w:rPr>
            </w:pPr>
            <w:r>
              <w:rPr>
                <w:rFonts w:eastAsia="仿宋" w:hint="eastAsia"/>
                <w:sz w:val="24"/>
              </w:rPr>
              <w:t>Environmental Chemistry</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3</w:t>
            </w:r>
          </w:p>
        </w:tc>
        <w:tc>
          <w:tcPr>
            <w:tcW w:w="109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993" w:type="dxa"/>
            <w:vAlign w:val="center"/>
          </w:tcPr>
          <w:p w:rsidR="007A356C" w:rsidRDefault="0056167C">
            <w:pPr>
              <w:jc w:val="center"/>
              <w:rPr>
                <w:rFonts w:eastAsia="仿宋"/>
                <w:color w:val="000000" w:themeColor="text1"/>
                <w:sz w:val="24"/>
              </w:rPr>
            </w:pPr>
            <w:r>
              <w:rPr>
                <w:rFonts w:eastAsia="仿宋" w:hint="eastAsia"/>
                <w:color w:val="000000" w:themeColor="text1"/>
                <w:sz w:val="24"/>
              </w:rPr>
              <w:t>章卫华、刘升卫</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hint="eastAsia"/>
                <w:bCs/>
                <w:sz w:val="24"/>
              </w:rPr>
              <w:t>ESE468</w:t>
            </w:r>
          </w:p>
        </w:tc>
        <w:tc>
          <w:tcPr>
            <w:tcW w:w="3225" w:type="dxa"/>
            <w:vAlign w:val="center"/>
          </w:tcPr>
          <w:p w:rsidR="007A356C" w:rsidRDefault="0056167C">
            <w:pPr>
              <w:jc w:val="center"/>
              <w:rPr>
                <w:rFonts w:eastAsia="仿宋"/>
                <w:sz w:val="24"/>
              </w:rPr>
            </w:pPr>
            <w:r>
              <w:rPr>
                <w:rFonts w:eastAsia="仿宋" w:hint="eastAsia"/>
                <w:sz w:val="24"/>
              </w:rPr>
              <w:t>环境生态学与生态工程</w:t>
            </w:r>
          </w:p>
          <w:p w:rsidR="007A356C" w:rsidRDefault="0056167C">
            <w:pPr>
              <w:jc w:val="center"/>
              <w:rPr>
                <w:rFonts w:eastAsia="仿宋"/>
                <w:strike/>
                <w:sz w:val="24"/>
              </w:rPr>
            </w:pPr>
            <w:r>
              <w:rPr>
                <w:rFonts w:eastAsia="仿宋" w:hint="eastAsia"/>
                <w:sz w:val="24"/>
              </w:rPr>
              <w:t>Environmental</w:t>
            </w:r>
            <w:r>
              <w:rPr>
                <w:rFonts w:eastAsia="仿宋"/>
                <w:sz w:val="24"/>
              </w:rPr>
              <w:t xml:space="preserve"> Ecology and</w:t>
            </w:r>
            <w:r>
              <w:rPr>
                <w:rFonts w:eastAsia="仿宋" w:hint="eastAsia"/>
                <w:sz w:val="24"/>
              </w:rPr>
              <w:t xml:space="preserve"> Ecological Engineering</w:t>
            </w:r>
          </w:p>
        </w:tc>
        <w:tc>
          <w:tcPr>
            <w:tcW w:w="709" w:type="dxa"/>
            <w:vAlign w:val="center"/>
          </w:tcPr>
          <w:p w:rsidR="007A356C" w:rsidRDefault="0056167C">
            <w:pPr>
              <w:jc w:val="center"/>
              <w:rPr>
                <w:rFonts w:eastAsia="仿宋"/>
                <w:strike/>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strike/>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strike/>
                <w:color w:val="000000" w:themeColor="text1"/>
                <w:sz w:val="24"/>
                <w:szCs w:val="24"/>
              </w:rPr>
            </w:pPr>
            <w:r>
              <w:rPr>
                <w:rFonts w:eastAsia="仿宋" w:hint="eastAsia"/>
                <w:color w:val="000000" w:themeColor="text1"/>
                <w:sz w:val="24"/>
                <w:szCs w:val="24"/>
              </w:rPr>
              <w:t>5</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严凯</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bCs/>
                <w:sz w:val="24"/>
              </w:rPr>
              <w:t>ESE382</w:t>
            </w:r>
          </w:p>
        </w:tc>
        <w:tc>
          <w:tcPr>
            <w:tcW w:w="3225" w:type="dxa"/>
            <w:vAlign w:val="center"/>
          </w:tcPr>
          <w:p w:rsidR="007A356C" w:rsidRDefault="0056167C">
            <w:pPr>
              <w:jc w:val="center"/>
              <w:rPr>
                <w:rFonts w:eastAsia="仿宋"/>
                <w:sz w:val="24"/>
              </w:rPr>
            </w:pPr>
            <w:r>
              <w:rPr>
                <w:rFonts w:eastAsia="仿宋"/>
                <w:sz w:val="24"/>
              </w:rPr>
              <w:t>土建工程概论</w:t>
            </w:r>
          </w:p>
          <w:p w:rsidR="007A356C" w:rsidRDefault="0056167C">
            <w:pPr>
              <w:jc w:val="center"/>
              <w:rPr>
                <w:rFonts w:eastAsia="仿宋"/>
                <w:sz w:val="24"/>
              </w:rPr>
            </w:pPr>
            <w:r>
              <w:rPr>
                <w:rFonts w:eastAsia="仿宋"/>
                <w:sz w:val="24"/>
              </w:rPr>
              <w:t>Introduction to Civil Engineering</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6</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章卫华</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Pr="001B5E3E" w:rsidRDefault="0056167C">
            <w:pPr>
              <w:jc w:val="center"/>
              <w:rPr>
                <w:rFonts w:eastAsia="仿宋"/>
                <w:bCs/>
                <w:sz w:val="24"/>
              </w:rPr>
            </w:pPr>
            <w:r w:rsidRPr="001B5E3E">
              <w:rPr>
                <w:rFonts w:eastAsia="仿宋"/>
                <w:bCs/>
                <w:sz w:val="24"/>
              </w:rPr>
              <w:t>ESE</w:t>
            </w:r>
            <w:r w:rsidRPr="001B5E3E">
              <w:rPr>
                <w:rFonts w:eastAsia="仿宋" w:hint="eastAsia"/>
                <w:bCs/>
                <w:sz w:val="24"/>
              </w:rPr>
              <w:t>386</w:t>
            </w:r>
          </w:p>
        </w:tc>
        <w:tc>
          <w:tcPr>
            <w:tcW w:w="3225" w:type="dxa"/>
            <w:vAlign w:val="center"/>
          </w:tcPr>
          <w:p w:rsidR="007A356C" w:rsidRPr="001B5E3E" w:rsidRDefault="0056167C">
            <w:pPr>
              <w:jc w:val="center"/>
              <w:rPr>
                <w:rFonts w:eastAsia="仿宋"/>
                <w:sz w:val="24"/>
              </w:rPr>
            </w:pPr>
            <w:r w:rsidRPr="001B5E3E">
              <w:rPr>
                <w:rFonts w:eastAsia="仿宋"/>
                <w:sz w:val="24"/>
              </w:rPr>
              <w:t>环境影响评价</w:t>
            </w:r>
          </w:p>
          <w:p w:rsidR="007A356C" w:rsidRPr="001B5E3E" w:rsidRDefault="0056167C">
            <w:pPr>
              <w:jc w:val="center"/>
              <w:rPr>
                <w:rFonts w:eastAsia="仿宋"/>
                <w:sz w:val="24"/>
              </w:rPr>
            </w:pPr>
            <w:r w:rsidRPr="001B5E3E">
              <w:rPr>
                <w:rFonts w:eastAsia="仿宋"/>
                <w:sz w:val="24"/>
              </w:rPr>
              <w:t>Environmental Impact Assessment</w:t>
            </w:r>
          </w:p>
        </w:tc>
        <w:tc>
          <w:tcPr>
            <w:tcW w:w="709" w:type="dxa"/>
            <w:vAlign w:val="center"/>
          </w:tcPr>
          <w:p w:rsidR="007A356C" w:rsidRPr="001B5E3E" w:rsidRDefault="0056167C">
            <w:pPr>
              <w:jc w:val="center"/>
              <w:rPr>
                <w:rFonts w:eastAsia="仿宋"/>
                <w:sz w:val="24"/>
              </w:rPr>
            </w:pPr>
            <w:r w:rsidRPr="001B5E3E">
              <w:rPr>
                <w:rFonts w:eastAsia="仿宋"/>
                <w:sz w:val="24"/>
              </w:rPr>
              <w:t>2</w:t>
            </w:r>
          </w:p>
        </w:tc>
        <w:tc>
          <w:tcPr>
            <w:tcW w:w="745" w:type="dxa"/>
            <w:vAlign w:val="center"/>
          </w:tcPr>
          <w:p w:rsidR="007A356C" w:rsidRPr="001B5E3E" w:rsidRDefault="0056167C">
            <w:pPr>
              <w:jc w:val="center"/>
              <w:rPr>
                <w:rFonts w:eastAsia="仿宋"/>
                <w:sz w:val="24"/>
              </w:rPr>
            </w:pPr>
            <w:r w:rsidRPr="001B5E3E">
              <w:rPr>
                <w:rFonts w:eastAsia="仿宋"/>
                <w:sz w:val="24"/>
              </w:rPr>
              <w:t>36</w:t>
            </w:r>
          </w:p>
        </w:tc>
        <w:tc>
          <w:tcPr>
            <w:tcW w:w="814"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6</w:t>
            </w:r>
          </w:p>
        </w:tc>
        <w:tc>
          <w:tcPr>
            <w:tcW w:w="1099" w:type="dxa"/>
            <w:vAlign w:val="center"/>
          </w:tcPr>
          <w:p w:rsidR="007A356C" w:rsidRPr="001B5E3E" w:rsidRDefault="0056167C">
            <w:pPr>
              <w:adjustRightInd w:val="0"/>
              <w:snapToGrid w:val="0"/>
              <w:jc w:val="center"/>
              <w:rPr>
                <w:rFonts w:eastAsia="仿宋"/>
                <w:sz w:val="24"/>
              </w:rPr>
            </w:pPr>
            <w:r w:rsidRPr="001B5E3E">
              <w:rPr>
                <w:rFonts w:eastAsia="仿宋" w:hint="eastAsia"/>
                <w:sz w:val="24"/>
              </w:rPr>
              <w:t>2</w:t>
            </w:r>
          </w:p>
        </w:tc>
        <w:tc>
          <w:tcPr>
            <w:tcW w:w="993"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韦献革、吴仁海</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Pr="001B5E3E" w:rsidRDefault="0056167C">
            <w:pPr>
              <w:jc w:val="center"/>
              <w:rPr>
                <w:rFonts w:eastAsia="仿宋"/>
                <w:bCs/>
                <w:sz w:val="24"/>
              </w:rPr>
            </w:pPr>
            <w:r w:rsidRPr="001B5E3E">
              <w:rPr>
                <w:rFonts w:eastAsia="仿宋"/>
                <w:bCs/>
                <w:sz w:val="24"/>
              </w:rPr>
              <w:t>ESE473</w:t>
            </w:r>
          </w:p>
        </w:tc>
        <w:tc>
          <w:tcPr>
            <w:tcW w:w="3225" w:type="dxa"/>
            <w:vAlign w:val="center"/>
          </w:tcPr>
          <w:p w:rsidR="007A356C" w:rsidRPr="001B5E3E" w:rsidRDefault="0056167C">
            <w:pPr>
              <w:jc w:val="center"/>
              <w:rPr>
                <w:rFonts w:eastAsia="仿宋"/>
                <w:sz w:val="24"/>
              </w:rPr>
            </w:pPr>
            <w:r w:rsidRPr="001B5E3E">
              <w:rPr>
                <w:rFonts w:eastAsia="仿宋"/>
                <w:sz w:val="24"/>
              </w:rPr>
              <w:t>物理性污染控制</w:t>
            </w:r>
          </w:p>
          <w:p w:rsidR="007A356C" w:rsidRPr="001B5E3E" w:rsidRDefault="0056167C">
            <w:pPr>
              <w:jc w:val="center"/>
              <w:rPr>
                <w:rFonts w:eastAsia="仿宋"/>
                <w:sz w:val="24"/>
              </w:rPr>
            </w:pPr>
            <w:r w:rsidRPr="001B5E3E">
              <w:rPr>
                <w:rFonts w:eastAsia="仿宋"/>
                <w:sz w:val="24"/>
              </w:rPr>
              <w:t>Physical Pollution Control</w:t>
            </w:r>
          </w:p>
        </w:tc>
        <w:tc>
          <w:tcPr>
            <w:tcW w:w="709" w:type="dxa"/>
            <w:vAlign w:val="center"/>
          </w:tcPr>
          <w:p w:rsidR="007A356C" w:rsidRPr="001B5E3E" w:rsidRDefault="0056167C">
            <w:pPr>
              <w:jc w:val="center"/>
              <w:rPr>
                <w:rFonts w:eastAsia="仿宋"/>
                <w:sz w:val="24"/>
              </w:rPr>
            </w:pPr>
            <w:r w:rsidRPr="001B5E3E">
              <w:rPr>
                <w:rFonts w:eastAsia="仿宋"/>
                <w:sz w:val="24"/>
              </w:rPr>
              <w:t>2</w:t>
            </w:r>
          </w:p>
        </w:tc>
        <w:tc>
          <w:tcPr>
            <w:tcW w:w="745" w:type="dxa"/>
            <w:vAlign w:val="center"/>
          </w:tcPr>
          <w:p w:rsidR="007A356C" w:rsidRPr="001B5E3E" w:rsidRDefault="0056167C">
            <w:pPr>
              <w:jc w:val="center"/>
              <w:rPr>
                <w:rFonts w:eastAsia="仿宋"/>
                <w:sz w:val="24"/>
              </w:rPr>
            </w:pPr>
            <w:r w:rsidRPr="001B5E3E">
              <w:rPr>
                <w:rFonts w:eastAsia="仿宋"/>
                <w:sz w:val="24"/>
              </w:rPr>
              <w:t>36</w:t>
            </w:r>
          </w:p>
        </w:tc>
        <w:tc>
          <w:tcPr>
            <w:tcW w:w="814" w:type="dxa"/>
            <w:vAlign w:val="center"/>
          </w:tcPr>
          <w:p w:rsidR="007A356C" w:rsidRPr="001B5E3E" w:rsidRDefault="0056167C">
            <w:pPr>
              <w:pStyle w:val="3"/>
              <w:spacing w:before="120"/>
              <w:jc w:val="center"/>
              <w:rPr>
                <w:rFonts w:eastAsia="仿宋"/>
                <w:sz w:val="24"/>
                <w:szCs w:val="24"/>
              </w:rPr>
            </w:pPr>
            <w:r w:rsidRPr="001B5E3E">
              <w:rPr>
                <w:rFonts w:eastAsia="仿宋"/>
                <w:sz w:val="24"/>
                <w:szCs w:val="24"/>
              </w:rPr>
              <w:t>7</w:t>
            </w:r>
          </w:p>
        </w:tc>
        <w:tc>
          <w:tcPr>
            <w:tcW w:w="1099" w:type="dxa"/>
            <w:vAlign w:val="center"/>
          </w:tcPr>
          <w:p w:rsidR="007A356C" w:rsidRPr="001B5E3E" w:rsidRDefault="0056167C">
            <w:pPr>
              <w:pStyle w:val="3"/>
              <w:spacing w:before="120"/>
              <w:jc w:val="center"/>
              <w:rPr>
                <w:rFonts w:eastAsia="仿宋"/>
                <w:sz w:val="24"/>
                <w:szCs w:val="24"/>
              </w:rPr>
            </w:pPr>
            <w:r w:rsidRPr="001B5E3E">
              <w:rPr>
                <w:rFonts w:eastAsia="仿宋"/>
                <w:sz w:val="24"/>
                <w:szCs w:val="24"/>
              </w:rPr>
              <w:t>2</w:t>
            </w:r>
          </w:p>
        </w:tc>
        <w:tc>
          <w:tcPr>
            <w:tcW w:w="993" w:type="dxa"/>
            <w:vAlign w:val="center"/>
          </w:tcPr>
          <w:p w:rsidR="007A356C" w:rsidRPr="001B5E3E" w:rsidRDefault="0056167C">
            <w:pPr>
              <w:adjustRightInd w:val="0"/>
              <w:snapToGrid w:val="0"/>
              <w:rPr>
                <w:rFonts w:eastAsia="仿宋"/>
                <w:sz w:val="24"/>
              </w:rPr>
            </w:pPr>
            <w:r w:rsidRPr="001B5E3E">
              <w:rPr>
                <w:rFonts w:eastAsia="仿宋" w:hint="eastAsia"/>
                <w:sz w:val="24"/>
              </w:rPr>
              <w:t>魏在山</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Pr="001B5E3E" w:rsidRDefault="0056167C">
            <w:pPr>
              <w:jc w:val="center"/>
              <w:rPr>
                <w:rFonts w:eastAsia="仿宋"/>
                <w:bCs/>
                <w:sz w:val="24"/>
              </w:rPr>
            </w:pPr>
            <w:r w:rsidRPr="001B5E3E">
              <w:rPr>
                <w:rFonts w:eastAsia="仿宋" w:hint="eastAsia"/>
                <w:sz w:val="24"/>
              </w:rPr>
              <w:t>ESE385</w:t>
            </w:r>
          </w:p>
        </w:tc>
        <w:tc>
          <w:tcPr>
            <w:tcW w:w="3225" w:type="dxa"/>
            <w:vAlign w:val="center"/>
          </w:tcPr>
          <w:p w:rsidR="007A356C" w:rsidRPr="001B5E3E" w:rsidRDefault="0056167C">
            <w:pPr>
              <w:jc w:val="center"/>
              <w:rPr>
                <w:rFonts w:eastAsia="仿宋"/>
                <w:sz w:val="24"/>
              </w:rPr>
            </w:pPr>
            <w:r w:rsidRPr="001B5E3E">
              <w:rPr>
                <w:rFonts w:eastAsia="仿宋" w:hint="eastAsia"/>
                <w:sz w:val="24"/>
              </w:rPr>
              <w:t>环境监测实验</w:t>
            </w:r>
          </w:p>
          <w:p w:rsidR="007A356C" w:rsidRPr="001B5E3E" w:rsidRDefault="0056167C">
            <w:pPr>
              <w:jc w:val="center"/>
              <w:rPr>
                <w:rFonts w:eastAsia="仿宋"/>
                <w:sz w:val="24"/>
              </w:rPr>
            </w:pPr>
            <w:r w:rsidRPr="001B5E3E">
              <w:rPr>
                <w:rFonts w:eastAsia="仿宋" w:hint="eastAsia"/>
                <w:sz w:val="24"/>
              </w:rPr>
              <w:t>Experiment of Environmental Monitoring</w:t>
            </w:r>
          </w:p>
        </w:tc>
        <w:tc>
          <w:tcPr>
            <w:tcW w:w="709" w:type="dxa"/>
            <w:vAlign w:val="center"/>
          </w:tcPr>
          <w:p w:rsidR="007A356C" w:rsidRPr="001B5E3E" w:rsidRDefault="0056167C">
            <w:pPr>
              <w:jc w:val="center"/>
              <w:rPr>
                <w:rFonts w:eastAsia="仿宋"/>
                <w:sz w:val="24"/>
              </w:rPr>
            </w:pPr>
            <w:r w:rsidRPr="001B5E3E">
              <w:rPr>
                <w:rFonts w:eastAsia="仿宋" w:hint="eastAsia"/>
                <w:sz w:val="24"/>
              </w:rPr>
              <w:t>0.5</w:t>
            </w:r>
          </w:p>
        </w:tc>
        <w:tc>
          <w:tcPr>
            <w:tcW w:w="745" w:type="dxa"/>
            <w:vAlign w:val="center"/>
          </w:tcPr>
          <w:p w:rsidR="007A356C" w:rsidRPr="001B5E3E" w:rsidRDefault="0056167C">
            <w:pPr>
              <w:jc w:val="center"/>
              <w:rPr>
                <w:rFonts w:eastAsia="仿宋"/>
                <w:sz w:val="24"/>
              </w:rPr>
            </w:pPr>
            <w:r w:rsidRPr="001B5E3E">
              <w:rPr>
                <w:rFonts w:eastAsia="仿宋" w:hint="eastAsia"/>
                <w:sz w:val="24"/>
              </w:rPr>
              <w:t>18</w:t>
            </w:r>
          </w:p>
        </w:tc>
        <w:tc>
          <w:tcPr>
            <w:tcW w:w="814"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5</w:t>
            </w:r>
          </w:p>
        </w:tc>
        <w:tc>
          <w:tcPr>
            <w:tcW w:w="1099"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2</w:t>
            </w:r>
          </w:p>
        </w:tc>
        <w:tc>
          <w:tcPr>
            <w:tcW w:w="993"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何春</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Pr="001B5E3E" w:rsidRDefault="0056167C">
            <w:pPr>
              <w:jc w:val="center"/>
              <w:rPr>
                <w:rFonts w:eastAsia="仿宋"/>
                <w:bCs/>
                <w:sz w:val="24"/>
              </w:rPr>
            </w:pPr>
            <w:r w:rsidRPr="001B5E3E">
              <w:rPr>
                <w:rFonts w:eastAsia="仿宋"/>
                <w:bCs/>
                <w:sz w:val="24"/>
              </w:rPr>
              <w:t>ESE</w:t>
            </w:r>
            <w:r w:rsidRPr="001B5E3E">
              <w:rPr>
                <w:rFonts w:eastAsia="仿宋" w:hint="eastAsia"/>
                <w:bCs/>
                <w:sz w:val="24"/>
              </w:rPr>
              <w:t>481</w:t>
            </w:r>
          </w:p>
        </w:tc>
        <w:tc>
          <w:tcPr>
            <w:tcW w:w="3225" w:type="dxa"/>
            <w:vAlign w:val="center"/>
          </w:tcPr>
          <w:p w:rsidR="007A356C" w:rsidRPr="001B5E3E" w:rsidRDefault="0056167C">
            <w:pPr>
              <w:jc w:val="center"/>
              <w:rPr>
                <w:rFonts w:eastAsia="仿宋"/>
                <w:sz w:val="24"/>
              </w:rPr>
            </w:pPr>
            <w:r w:rsidRPr="001B5E3E">
              <w:rPr>
                <w:rFonts w:eastAsia="仿宋"/>
                <w:sz w:val="24"/>
              </w:rPr>
              <w:t>环境规划</w:t>
            </w:r>
          </w:p>
          <w:p w:rsidR="007A356C" w:rsidRPr="001B5E3E" w:rsidRDefault="0056167C">
            <w:pPr>
              <w:jc w:val="center"/>
              <w:rPr>
                <w:rFonts w:eastAsia="仿宋"/>
                <w:sz w:val="24"/>
              </w:rPr>
            </w:pPr>
            <w:r w:rsidRPr="001B5E3E">
              <w:rPr>
                <w:rFonts w:eastAsia="仿宋"/>
                <w:kern w:val="0"/>
                <w:sz w:val="24"/>
              </w:rPr>
              <w:t>Environmental Management and Planning</w:t>
            </w:r>
          </w:p>
        </w:tc>
        <w:tc>
          <w:tcPr>
            <w:tcW w:w="709" w:type="dxa"/>
            <w:vAlign w:val="center"/>
          </w:tcPr>
          <w:p w:rsidR="007A356C" w:rsidRPr="001B5E3E" w:rsidRDefault="0056167C">
            <w:pPr>
              <w:jc w:val="center"/>
              <w:rPr>
                <w:rFonts w:eastAsia="仿宋"/>
                <w:sz w:val="24"/>
              </w:rPr>
            </w:pPr>
            <w:r w:rsidRPr="001B5E3E">
              <w:rPr>
                <w:rFonts w:eastAsia="仿宋" w:hint="eastAsia"/>
                <w:sz w:val="24"/>
              </w:rPr>
              <w:t>2</w:t>
            </w:r>
          </w:p>
        </w:tc>
        <w:tc>
          <w:tcPr>
            <w:tcW w:w="745" w:type="dxa"/>
            <w:vAlign w:val="center"/>
          </w:tcPr>
          <w:p w:rsidR="007A356C" w:rsidRPr="001B5E3E" w:rsidRDefault="0056167C">
            <w:pPr>
              <w:jc w:val="center"/>
              <w:rPr>
                <w:rFonts w:eastAsia="仿宋"/>
                <w:sz w:val="24"/>
              </w:rPr>
            </w:pPr>
            <w:r w:rsidRPr="001B5E3E">
              <w:rPr>
                <w:rFonts w:eastAsia="仿宋" w:hint="eastAsia"/>
                <w:sz w:val="24"/>
              </w:rPr>
              <w:t>36</w:t>
            </w:r>
          </w:p>
        </w:tc>
        <w:tc>
          <w:tcPr>
            <w:tcW w:w="814"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7</w:t>
            </w:r>
          </w:p>
        </w:tc>
        <w:tc>
          <w:tcPr>
            <w:tcW w:w="1099"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2</w:t>
            </w:r>
          </w:p>
        </w:tc>
        <w:tc>
          <w:tcPr>
            <w:tcW w:w="993" w:type="dxa"/>
            <w:vAlign w:val="center"/>
          </w:tcPr>
          <w:p w:rsidR="007A356C" w:rsidRPr="001B5E3E" w:rsidRDefault="0056167C">
            <w:pPr>
              <w:pStyle w:val="3"/>
              <w:spacing w:before="120"/>
              <w:jc w:val="center"/>
              <w:rPr>
                <w:rFonts w:eastAsia="仿宋"/>
                <w:sz w:val="24"/>
                <w:szCs w:val="24"/>
              </w:rPr>
            </w:pPr>
            <w:r w:rsidRPr="001B5E3E">
              <w:rPr>
                <w:rFonts w:eastAsia="仿宋" w:hint="eastAsia"/>
                <w:sz w:val="24"/>
                <w:szCs w:val="24"/>
              </w:rPr>
              <w:t>吴仁海</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bCs/>
                <w:sz w:val="24"/>
              </w:rPr>
              <w:t>ESE380</w:t>
            </w:r>
          </w:p>
        </w:tc>
        <w:tc>
          <w:tcPr>
            <w:tcW w:w="3225" w:type="dxa"/>
            <w:vAlign w:val="center"/>
          </w:tcPr>
          <w:p w:rsidR="007A356C" w:rsidRDefault="0056167C">
            <w:pPr>
              <w:jc w:val="center"/>
              <w:rPr>
                <w:rFonts w:eastAsia="仿宋"/>
                <w:sz w:val="24"/>
              </w:rPr>
            </w:pPr>
            <w:r>
              <w:rPr>
                <w:rFonts w:eastAsia="仿宋"/>
                <w:sz w:val="24"/>
              </w:rPr>
              <w:t>环境工程概算</w:t>
            </w:r>
          </w:p>
          <w:p w:rsidR="007A356C" w:rsidRDefault="0056167C">
            <w:pPr>
              <w:jc w:val="center"/>
              <w:rPr>
                <w:rFonts w:eastAsia="仿宋"/>
                <w:sz w:val="24"/>
              </w:rPr>
            </w:pPr>
            <w:r>
              <w:rPr>
                <w:rFonts w:eastAsia="仿宋"/>
                <w:sz w:val="24"/>
              </w:rPr>
              <w:t>Techno-economic and Environmental Engineering</w:t>
            </w:r>
          </w:p>
          <w:p w:rsidR="007A356C" w:rsidRDefault="0056167C">
            <w:pPr>
              <w:jc w:val="center"/>
              <w:rPr>
                <w:rFonts w:eastAsia="仿宋"/>
                <w:sz w:val="24"/>
              </w:rPr>
            </w:pPr>
            <w:r>
              <w:rPr>
                <w:rFonts w:eastAsia="仿宋"/>
                <w:sz w:val="24"/>
              </w:rPr>
              <w:t>Cost Management</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6</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何春</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hint="eastAsia"/>
                <w:bCs/>
                <w:sz w:val="24"/>
              </w:rPr>
              <w:t>ESE232</w:t>
            </w:r>
          </w:p>
        </w:tc>
        <w:tc>
          <w:tcPr>
            <w:tcW w:w="3225" w:type="dxa"/>
            <w:vAlign w:val="center"/>
          </w:tcPr>
          <w:p w:rsidR="007A356C" w:rsidRDefault="0056167C">
            <w:pPr>
              <w:jc w:val="center"/>
              <w:rPr>
                <w:rFonts w:eastAsia="仿宋"/>
                <w:sz w:val="24"/>
              </w:rPr>
            </w:pPr>
            <w:r>
              <w:rPr>
                <w:rFonts w:eastAsia="仿宋" w:hint="eastAsia"/>
                <w:sz w:val="24"/>
              </w:rPr>
              <w:t>GIS</w:t>
            </w:r>
            <w:r>
              <w:rPr>
                <w:rFonts w:eastAsia="仿宋" w:hint="eastAsia"/>
                <w:sz w:val="24"/>
              </w:rPr>
              <w:t>与环境信息系统</w:t>
            </w:r>
          </w:p>
          <w:p w:rsidR="007A356C" w:rsidRDefault="0056167C">
            <w:pPr>
              <w:jc w:val="center"/>
              <w:rPr>
                <w:rFonts w:eastAsia="仿宋"/>
                <w:sz w:val="24"/>
              </w:rPr>
            </w:pPr>
            <w:r>
              <w:rPr>
                <w:rFonts w:eastAsia="仿宋" w:hint="eastAsia"/>
                <w:sz w:val="24"/>
              </w:rPr>
              <w:t>GIS and Environmental Information System</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彭逸生、曾星舟</w:t>
            </w:r>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bCs/>
                <w:sz w:val="24"/>
              </w:rPr>
              <w:t>ESE</w:t>
            </w:r>
            <w:r>
              <w:rPr>
                <w:rFonts w:eastAsia="仿宋" w:hint="eastAsia"/>
                <w:bCs/>
                <w:sz w:val="24"/>
              </w:rPr>
              <w:t>378</w:t>
            </w:r>
          </w:p>
        </w:tc>
        <w:tc>
          <w:tcPr>
            <w:tcW w:w="3225" w:type="dxa"/>
            <w:vAlign w:val="center"/>
          </w:tcPr>
          <w:p w:rsidR="007A356C" w:rsidRDefault="0056167C">
            <w:pPr>
              <w:jc w:val="center"/>
              <w:rPr>
                <w:rFonts w:eastAsia="仿宋"/>
                <w:sz w:val="24"/>
              </w:rPr>
            </w:pPr>
            <w:r>
              <w:rPr>
                <w:rFonts w:eastAsia="仿宋"/>
                <w:sz w:val="24"/>
              </w:rPr>
              <w:t>环境分子生物技术</w:t>
            </w:r>
          </w:p>
          <w:p w:rsidR="007A356C" w:rsidRDefault="0056167C">
            <w:pPr>
              <w:jc w:val="center"/>
              <w:rPr>
                <w:rFonts w:eastAsia="仿宋"/>
                <w:sz w:val="24"/>
              </w:rPr>
            </w:pPr>
            <w:r>
              <w:rPr>
                <w:rFonts w:eastAsia="仿宋"/>
                <w:sz w:val="24"/>
              </w:rPr>
              <w:t>（全英教学）</w:t>
            </w:r>
          </w:p>
          <w:p w:rsidR="007A356C" w:rsidRDefault="0056167C">
            <w:pPr>
              <w:jc w:val="center"/>
              <w:rPr>
                <w:rFonts w:eastAsia="仿宋"/>
                <w:sz w:val="24"/>
              </w:rPr>
            </w:pPr>
            <w:r>
              <w:rPr>
                <w:rFonts w:eastAsia="仿宋"/>
                <w:sz w:val="24"/>
              </w:rPr>
              <w:t>Environmental Molecular Microbiology and Biotechnology</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proofErr w:type="gramStart"/>
            <w:r>
              <w:rPr>
                <w:rFonts w:eastAsia="仿宋" w:hint="eastAsia"/>
                <w:color w:val="000000" w:themeColor="text1"/>
                <w:sz w:val="24"/>
                <w:szCs w:val="24"/>
              </w:rPr>
              <w:t>汪善全</w:t>
            </w:r>
            <w:proofErr w:type="gramEnd"/>
          </w:p>
        </w:tc>
      </w:tr>
      <w:tr w:rsidR="007A356C">
        <w:trPr>
          <w:cantSplit/>
          <w:trHeight w:val="342"/>
          <w:jc w:val="center"/>
        </w:trPr>
        <w:tc>
          <w:tcPr>
            <w:tcW w:w="535" w:type="dxa"/>
            <w:vMerge/>
            <w:vAlign w:val="center"/>
          </w:tcPr>
          <w:p w:rsidR="007A356C" w:rsidRDefault="007A356C">
            <w:pPr>
              <w:widowControl/>
              <w:jc w:val="center"/>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adjustRightInd w:val="0"/>
              <w:snapToGrid w:val="0"/>
              <w:jc w:val="center"/>
              <w:rPr>
                <w:rFonts w:eastAsia="仿宋"/>
                <w:bCs/>
                <w:sz w:val="24"/>
              </w:rPr>
            </w:pPr>
            <w:r>
              <w:rPr>
                <w:rFonts w:eastAsia="仿宋"/>
                <w:bCs/>
                <w:sz w:val="24"/>
              </w:rPr>
              <w:t>ESE</w:t>
            </w:r>
            <w:r>
              <w:rPr>
                <w:rFonts w:eastAsia="仿宋" w:hint="eastAsia"/>
                <w:bCs/>
                <w:sz w:val="24"/>
              </w:rPr>
              <w:t>2</w:t>
            </w:r>
            <w:r>
              <w:rPr>
                <w:rFonts w:eastAsia="仿宋"/>
                <w:bCs/>
                <w:sz w:val="24"/>
              </w:rPr>
              <w:t>74E</w:t>
            </w:r>
          </w:p>
        </w:tc>
        <w:tc>
          <w:tcPr>
            <w:tcW w:w="3225" w:type="dxa"/>
            <w:vAlign w:val="center"/>
          </w:tcPr>
          <w:p w:rsidR="007A356C" w:rsidRDefault="0056167C">
            <w:pPr>
              <w:jc w:val="center"/>
              <w:rPr>
                <w:rFonts w:eastAsia="仿宋"/>
                <w:sz w:val="24"/>
              </w:rPr>
            </w:pPr>
            <w:r>
              <w:rPr>
                <w:rFonts w:eastAsia="仿宋"/>
                <w:sz w:val="24"/>
              </w:rPr>
              <w:t>环境工程进展</w:t>
            </w:r>
          </w:p>
          <w:p w:rsidR="007A356C" w:rsidRDefault="0056167C">
            <w:pPr>
              <w:jc w:val="center"/>
              <w:rPr>
                <w:rFonts w:eastAsia="仿宋"/>
                <w:sz w:val="24"/>
              </w:rPr>
            </w:pPr>
            <w:r>
              <w:rPr>
                <w:rFonts w:eastAsia="仿宋"/>
                <w:sz w:val="24"/>
              </w:rPr>
              <w:t>（全英教学）</w:t>
            </w:r>
          </w:p>
          <w:p w:rsidR="007A356C" w:rsidRDefault="0056167C">
            <w:pPr>
              <w:jc w:val="center"/>
              <w:rPr>
                <w:rFonts w:eastAsia="仿宋"/>
                <w:sz w:val="24"/>
              </w:rPr>
            </w:pPr>
            <w:r>
              <w:rPr>
                <w:rFonts w:eastAsia="仿宋"/>
                <w:kern w:val="0"/>
                <w:sz w:val="24"/>
              </w:rPr>
              <w:t>Advances in Environmental Engineering</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吕慧、赵珊珊</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adjustRightInd w:val="0"/>
              <w:snapToGrid w:val="0"/>
              <w:jc w:val="center"/>
              <w:rPr>
                <w:rFonts w:eastAsia="仿宋"/>
                <w:bCs/>
                <w:sz w:val="24"/>
              </w:rPr>
            </w:pPr>
            <w:r>
              <w:rPr>
                <w:rFonts w:eastAsia="仿宋"/>
                <w:bCs/>
                <w:sz w:val="24"/>
              </w:rPr>
              <w:t>ESE47</w:t>
            </w:r>
            <w:r>
              <w:rPr>
                <w:rFonts w:eastAsia="仿宋" w:hint="eastAsia"/>
                <w:bCs/>
                <w:sz w:val="24"/>
              </w:rPr>
              <w:t>2</w:t>
            </w:r>
          </w:p>
        </w:tc>
        <w:tc>
          <w:tcPr>
            <w:tcW w:w="3225" w:type="dxa"/>
            <w:vAlign w:val="center"/>
          </w:tcPr>
          <w:p w:rsidR="007A356C" w:rsidRDefault="0056167C">
            <w:pPr>
              <w:jc w:val="center"/>
              <w:rPr>
                <w:rFonts w:eastAsia="仿宋"/>
                <w:sz w:val="24"/>
              </w:rPr>
            </w:pPr>
            <w:r>
              <w:rPr>
                <w:rFonts w:eastAsia="仿宋"/>
                <w:sz w:val="24"/>
              </w:rPr>
              <w:t>清洁生产与</w:t>
            </w:r>
            <w:r>
              <w:rPr>
                <w:rFonts w:eastAsia="仿宋" w:hint="eastAsia"/>
                <w:sz w:val="24"/>
              </w:rPr>
              <w:t>生命周期评价</w:t>
            </w:r>
          </w:p>
          <w:p w:rsidR="007A356C" w:rsidRDefault="0056167C">
            <w:pPr>
              <w:jc w:val="center"/>
              <w:rPr>
                <w:rFonts w:eastAsia="仿宋"/>
                <w:sz w:val="24"/>
              </w:rPr>
            </w:pPr>
            <w:r>
              <w:rPr>
                <w:rFonts w:eastAsia="仿宋"/>
                <w:sz w:val="24"/>
              </w:rPr>
              <w:t>Clean Production and L</w:t>
            </w:r>
            <w:r>
              <w:rPr>
                <w:rFonts w:eastAsia="仿宋" w:hint="eastAsia"/>
                <w:sz w:val="24"/>
              </w:rPr>
              <w:t>ife</w:t>
            </w:r>
            <w:r>
              <w:rPr>
                <w:rFonts w:eastAsia="仿宋"/>
                <w:sz w:val="24"/>
              </w:rPr>
              <w:t xml:space="preserve"> Cycle Assessment</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6</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刘广立</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hint="eastAsia"/>
                <w:bCs/>
                <w:sz w:val="24"/>
              </w:rPr>
              <w:t>E</w:t>
            </w:r>
            <w:r>
              <w:rPr>
                <w:rFonts w:eastAsia="仿宋"/>
                <w:bCs/>
                <w:sz w:val="24"/>
              </w:rPr>
              <w:t>SE3</w:t>
            </w:r>
            <w:r>
              <w:rPr>
                <w:rFonts w:eastAsia="仿宋" w:hint="eastAsia"/>
                <w:bCs/>
                <w:sz w:val="24"/>
              </w:rPr>
              <w:t>91</w:t>
            </w:r>
          </w:p>
        </w:tc>
        <w:tc>
          <w:tcPr>
            <w:tcW w:w="3225" w:type="dxa"/>
            <w:vAlign w:val="center"/>
          </w:tcPr>
          <w:p w:rsidR="007A356C" w:rsidRDefault="0056167C">
            <w:pPr>
              <w:jc w:val="center"/>
              <w:rPr>
                <w:rFonts w:eastAsia="仿宋"/>
                <w:sz w:val="24"/>
              </w:rPr>
            </w:pPr>
            <w:r>
              <w:rPr>
                <w:rFonts w:eastAsia="仿宋" w:hint="eastAsia"/>
                <w:sz w:val="24"/>
              </w:rPr>
              <w:t>环境材料</w:t>
            </w:r>
          </w:p>
          <w:p w:rsidR="007A356C" w:rsidRDefault="0056167C">
            <w:pPr>
              <w:jc w:val="center"/>
              <w:rPr>
                <w:rFonts w:eastAsia="仿宋"/>
                <w:sz w:val="24"/>
              </w:rPr>
            </w:pPr>
            <w:r>
              <w:rPr>
                <w:rFonts w:eastAsia="仿宋"/>
                <w:sz w:val="24"/>
              </w:rPr>
              <w:t>Environmental Material</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w:t>
            </w:r>
            <w:r>
              <w:rPr>
                <w:rFonts w:eastAsia="仿宋"/>
                <w:color w:val="000000" w:themeColor="text1"/>
                <w:sz w:val="24"/>
              </w:rPr>
              <w:t>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5</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刘升卫、李传浩</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hint="eastAsia"/>
                <w:bCs/>
                <w:sz w:val="24"/>
              </w:rPr>
              <w:t>ESE479</w:t>
            </w:r>
          </w:p>
        </w:tc>
        <w:tc>
          <w:tcPr>
            <w:tcW w:w="3225" w:type="dxa"/>
            <w:vAlign w:val="center"/>
          </w:tcPr>
          <w:p w:rsidR="007A356C" w:rsidRDefault="0056167C">
            <w:pPr>
              <w:jc w:val="center"/>
              <w:rPr>
                <w:rFonts w:eastAsia="仿宋"/>
                <w:sz w:val="24"/>
              </w:rPr>
            </w:pPr>
            <w:r>
              <w:rPr>
                <w:rFonts w:eastAsia="仿宋" w:hint="eastAsia"/>
                <w:sz w:val="24"/>
              </w:rPr>
              <w:t>环境催化原理及应用</w:t>
            </w:r>
          </w:p>
          <w:p w:rsidR="007A356C" w:rsidRDefault="0056167C">
            <w:pPr>
              <w:jc w:val="center"/>
              <w:rPr>
                <w:rFonts w:eastAsia="仿宋"/>
                <w:sz w:val="24"/>
              </w:rPr>
            </w:pPr>
            <w:r>
              <w:rPr>
                <w:rFonts w:eastAsia="仿宋" w:hint="eastAsia"/>
                <w:sz w:val="24"/>
              </w:rPr>
              <w:t>Environmental Catalytic Principle and Application</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刘升卫</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bCs/>
                <w:sz w:val="24"/>
              </w:rPr>
              <w:t>ESE3</w:t>
            </w:r>
            <w:r>
              <w:rPr>
                <w:rFonts w:eastAsia="仿宋" w:hint="eastAsia"/>
                <w:bCs/>
                <w:sz w:val="24"/>
              </w:rPr>
              <w:t>92</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给</w:t>
            </w:r>
            <w:r>
              <w:rPr>
                <w:rFonts w:eastAsia="仿宋"/>
                <w:color w:val="000000" w:themeColor="text1"/>
                <w:sz w:val="24"/>
              </w:rPr>
              <w:t>水处理</w:t>
            </w:r>
            <w:r>
              <w:rPr>
                <w:rFonts w:eastAsia="仿宋" w:hint="eastAsia"/>
                <w:color w:val="000000" w:themeColor="text1"/>
                <w:sz w:val="24"/>
              </w:rPr>
              <w:t>工程（</w:t>
            </w:r>
            <w:r>
              <w:rPr>
                <w:rFonts w:eastAsia="仿宋"/>
                <w:color w:val="000000" w:themeColor="text1"/>
                <w:sz w:val="24"/>
              </w:rPr>
              <w:t>双语教学</w:t>
            </w:r>
            <w:r>
              <w:rPr>
                <w:rFonts w:eastAsia="仿宋" w:hint="eastAsia"/>
                <w:color w:val="000000" w:themeColor="text1"/>
                <w:sz w:val="24"/>
              </w:rPr>
              <w:t>）</w:t>
            </w:r>
          </w:p>
          <w:p w:rsidR="007A356C" w:rsidRDefault="0056167C">
            <w:pPr>
              <w:jc w:val="center"/>
              <w:rPr>
                <w:rFonts w:eastAsia="仿宋"/>
                <w:color w:val="000000" w:themeColor="text1"/>
                <w:sz w:val="24"/>
              </w:rPr>
            </w:pPr>
            <w:r>
              <w:rPr>
                <w:rFonts w:eastAsia="仿宋" w:hint="eastAsia"/>
                <w:color w:val="000000" w:themeColor="text1"/>
                <w:sz w:val="24"/>
              </w:rPr>
              <w:t>Water</w:t>
            </w:r>
            <w:r>
              <w:rPr>
                <w:rFonts w:eastAsia="仿宋"/>
                <w:color w:val="000000" w:themeColor="text1"/>
                <w:sz w:val="24"/>
              </w:rPr>
              <w:t xml:space="preserve"> Treatment Engineering</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6</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刘伟</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hint="eastAsia"/>
                <w:bCs/>
                <w:sz w:val="24"/>
              </w:rPr>
              <w:t>ESE491</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清洁能源</w:t>
            </w:r>
          </w:p>
          <w:p w:rsidR="007A356C" w:rsidRDefault="0056167C">
            <w:pPr>
              <w:jc w:val="center"/>
              <w:rPr>
                <w:rFonts w:eastAsia="仿宋"/>
                <w:color w:val="000000" w:themeColor="text1"/>
                <w:sz w:val="24"/>
              </w:rPr>
            </w:pPr>
            <w:r>
              <w:rPr>
                <w:rFonts w:eastAsia="仿宋" w:hint="eastAsia"/>
                <w:color w:val="000000" w:themeColor="text1"/>
                <w:sz w:val="24"/>
              </w:rPr>
              <w:t>Clean Energy</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7</w:t>
            </w:r>
          </w:p>
        </w:tc>
        <w:tc>
          <w:tcPr>
            <w:tcW w:w="109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严凯</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sz w:val="24"/>
              </w:rPr>
            </w:pPr>
            <w:r>
              <w:rPr>
                <w:rFonts w:eastAsia="仿宋" w:hint="eastAsia"/>
                <w:bCs/>
                <w:sz w:val="24"/>
              </w:rPr>
              <w:t>ESE497</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环境纳米科学与技术</w:t>
            </w:r>
          </w:p>
          <w:p w:rsidR="007A356C" w:rsidRDefault="0056167C">
            <w:pPr>
              <w:jc w:val="center"/>
              <w:rPr>
                <w:rFonts w:eastAsia="仿宋"/>
                <w:color w:val="000000" w:themeColor="text1"/>
                <w:sz w:val="24"/>
              </w:rPr>
            </w:pPr>
            <w:r>
              <w:rPr>
                <w:rFonts w:eastAsia="仿宋" w:hint="eastAsia"/>
                <w:color w:val="000000" w:themeColor="text1"/>
                <w:sz w:val="24"/>
              </w:rPr>
              <w:t xml:space="preserve">Environmental Science and Technology: </w:t>
            </w:r>
            <w:proofErr w:type="spellStart"/>
            <w:r>
              <w:rPr>
                <w:rFonts w:eastAsia="仿宋" w:hint="eastAsia"/>
                <w:color w:val="000000" w:themeColor="text1"/>
                <w:sz w:val="24"/>
              </w:rPr>
              <w:t>Nano</w:t>
            </w:r>
            <w:proofErr w:type="spellEnd"/>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7</w:t>
            </w:r>
          </w:p>
        </w:tc>
        <w:tc>
          <w:tcPr>
            <w:tcW w:w="109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李传浩</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bCs/>
                <w:color w:val="000000" w:themeColor="text1"/>
                <w:sz w:val="24"/>
              </w:rPr>
            </w:pPr>
            <w:r>
              <w:rPr>
                <w:rFonts w:eastAsia="仿宋" w:hint="eastAsia"/>
                <w:bCs/>
                <w:color w:val="000000" w:themeColor="text1"/>
                <w:sz w:val="24"/>
              </w:rPr>
              <w:t>ESE495</w:t>
            </w:r>
          </w:p>
        </w:tc>
        <w:tc>
          <w:tcPr>
            <w:tcW w:w="322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室内空气污染与净化</w:t>
            </w:r>
          </w:p>
          <w:p w:rsidR="007A356C" w:rsidRDefault="0056167C">
            <w:pPr>
              <w:jc w:val="center"/>
              <w:rPr>
                <w:rFonts w:eastAsia="仿宋"/>
                <w:color w:val="000000" w:themeColor="text1"/>
                <w:sz w:val="24"/>
                <w:highlight w:val="yellow"/>
              </w:rPr>
            </w:pPr>
            <w:r>
              <w:rPr>
                <w:rFonts w:eastAsia="仿宋" w:hint="eastAsia"/>
                <w:color w:val="000000" w:themeColor="text1"/>
                <w:sz w:val="24"/>
              </w:rPr>
              <w:t>Indoor Air Pollution Control</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7</w:t>
            </w:r>
          </w:p>
        </w:tc>
        <w:tc>
          <w:tcPr>
            <w:tcW w:w="109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黄海保</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color w:val="000000" w:themeColor="text1"/>
                <w:sz w:val="24"/>
              </w:rPr>
            </w:pPr>
            <w:r>
              <w:rPr>
                <w:rFonts w:eastAsia="仿宋"/>
                <w:bCs/>
                <w:color w:val="000000" w:themeColor="text1"/>
                <w:sz w:val="24"/>
              </w:rPr>
              <w:t>ESE5</w:t>
            </w:r>
            <w:r>
              <w:rPr>
                <w:rFonts w:eastAsia="仿宋" w:hint="eastAsia"/>
                <w:bCs/>
                <w:color w:val="000000" w:themeColor="text1"/>
                <w:sz w:val="24"/>
              </w:rPr>
              <w:t>7</w:t>
            </w:r>
            <w:r>
              <w:rPr>
                <w:rFonts w:eastAsia="仿宋"/>
                <w:bCs/>
                <w:color w:val="000000" w:themeColor="text1"/>
                <w:sz w:val="24"/>
              </w:rPr>
              <w:t>7</w:t>
            </w:r>
          </w:p>
        </w:tc>
        <w:tc>
          <w:tcPr>
            <w:tcW w:w="3225" w:type="dxa"/>
            <w:vAlign w:val="center"/>
          </w:tcPr>
          <w:p w:rsidR="007A356C" w:rsidRDefault="0056167C">
            <w:pPr>
              <w:jc w:val="center"/>
              <w:rPr>
                <w:rFonts w:eastAsia="仿宋"/>
                <w:color w:val="000000" w:themeColor="text1"/>
                <w:sz w:val="24"/>
              </w:rPr>
            </w:pPr>
            <w:r>
              <w:rPr>
                <w:rFonts w:eastAsia="仿宋"/>
                <w:color w:val="000000" w:themeColor="text1"/>
                <w:sz w:val="24"/>
              </w:rPr>
              <w:t>等离子体</w:t>
            </w:r>
            <w:r>
              <w:rPr>
                <w:rFonts w:eastAsia="仿宋" w:hint="eastAsia"/>
                <w:color w:val="000000" w:themeColor="text1"/>
                <w:sz w:val="24"/>
              </w:rPr>
              <w:t>环保新</w:t>
            </w:r>
            <w:r>
              <w:rPr>
                <w:rFonts w:eastAsia="仿宋"/>
                <w:color w:val="000000" w:themeColor="text1"/>
                <w:sz w:val="24"/>
              </w:rPr>
              <w:t>技术</w:t>
            </w:r>
          </w:p>
          <w:p w:rsidR="007A356C" w:rsidRDefault="0056167C">
            <w:pPr>
              <w:jc w:val="center"/>
              <w:rPr>
                <w:rFonts w:eastAsia="仿宋"/>
                <w:color w:val="000000" w:themeColor="text1"/>
                <w:sz w:val="24"/>
                <w:highlight w:val="yellow"/>
              </w:rPr>
            </w:pPr>
            <w:r>
              <w:rPr>
                <w:rFonts w:eastAsia="仿宋" w:hint="eastAsia"/>
                <w:color w:val="000000" w:themeColor="text1"/>
                <w:sz w:val="24"/>
              </w:rPr>
              <w:t xml:space="preserve">New Technology for </w:t>
            </w:r>
            <w:r>
              <w:rPr>
                <w:rFonts w:eastAsia="仿宋"/>
                <w:color w:val="000000" w:themeColor="text1"/>
                <w:sz w:val="24"/>
              </w:rPr>
              <w:t xml:space="preserve">Environmental </w:t>
            </w:r>
            <w:r>
              <w:rPr>
                <w:rFonts w:eastAsia="仿宋" w:hint="eastAsia"/>
                <w:color w:val="000000" w:themeColor="text1"/>
                <w:sz w:val="24"/>
              </w:rPr>
              <w:t>Protection with Plasma</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杜长明</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ESE284</w:t>
            </w:r>
          </w:p>
        </w:tc>
        <w:tc>
          <w:tcPr>
            <w:tcW w:w="3225" w:type="dxa"/>
            <w:vAlign w:val="center"/>
          </w:tcPr>
          <w:p w:rsidR="007A356C" w:rsidRDefault="0056167C">
            <w:pPr>
              <w:spacing w:after="120"/>
              <w:jc w:val="center"/>
              <w:rPr>
                <w:rFonts w:eastAsia="仿宋"/>
                <w:color w:val="000000" w:themeColor="text1"/>
                <w:sz w:val="24"/>
              </w:rPr>
            </w:pPr>
            <w:r>
              <w:rPr>
                <w:rFonts w:eastAsia="仿宋" w:hint="eastAsia"/>
                <w:color w:val="000000" w:themeColor="text1"/>
                <w:sz w:val="24"/>
              </w:rPr>
              <w:t>环境监测</w:t>
            </w:r>
          </w:p>
          <w:p w:rsidR="007A356C" w:rsidRDefault="0056167C">
            <w:pPr>
              <w:spacing w:after="120"/>
              <w:jc w:val="center"/>
              <w:rPr>
                <w:rFonts w:eastAsia="仿宋"/>
                <w:color w:val="000000" w:themeColor="text1"/>
                <w:sz w:val="24"/>
              </w:rPr>
            </w:pPr>
            <w:r>
              <w:rPr>
                <w:rFonts w:eastAsia="仿宋"/>
                <w:color w:val="000000" w:themeColor="text1"/>
                <w:sz w:val="24"/>
              </w:rPr>
              <w:t>Environmental Monitoring</w:t>
            </w:r>
          </w:p>
        </w:tc>
        <w:tc>
          <w:tcPr>
            <w:tcW w:w="709" w:type="dxa"/>
            <w:vAlign w:val="center"/>
          </w:tcPr>
          <w:p w:rsidR="007A356C" w:rsidRDefault="0056167C">
            <w:pPr>
              <w:spacing w:after="120"/>
              <w:jc w:val="center"/>
              <w:rPr>
                <w:rFonts w:eastAsia="仿宋"/>
                <w:color w:val="000000" w:themeColor="text1"/>
                <w:sz w:val="24"/>
              </w:rPr>
            </w:pPr>
            <w:r>
              <w:rPr>
                <w:rFonts w:eastAsia="仿宋"/>
                <w:color w:val="000000" w:themeColor="text1"/>
                <w:sz w:val="24"/>
              </w:rPr>
              <w:t>3</w:t>
            </w:r>
          </w:p>
        </w:tc>
        <w:tc>
          <w:tcPr>
            <w:tcW w:w="745" w:type="dxa"/>
            <w:vAlign w:val="center"/>
          </w:tcPr>
          <w:p w:rsidR="007A356C" w:rsidRDefault="0056167C">
            <w:pPr>
              <w:spacing w:after="120"/>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4</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何春、夏德华</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adjustRightInd w:val="0"/>
              <w:snapToGrid w:val="0"/>
              <w:jc w:val="center"/>
              <w:rPr>
                <w:rFonts w:eastAsia="仿宋"/>
                <w:bCs/>
                <w:color w:val="000000" w:themeColor="text1"/>
                <w:sz w:val="24"/>
              </w:rPr>
            </w:pPr>
            <w:r>
              <w:rPr>
                <w:rFonts w:eastAsia="仿宋"/>
                <w:bCs/>
                <w:color w:val="000000" w:themeColor="text1"/>
                <w:sz w:val="24"/>
              </w:rPr>
              <w:t>ESE563</w:t>
            </w:r>
          </w:p>
        </w:tc>
        <w:tc>
          <w:tcPr>
            <w:tcW w:w="3225" w:type="dxa"/>
            <w:vAlign w:val="center"/>
          </w:tcPr>
          <w:p w:rsidR="007A356C" w:rsidRDefault="0056167C">
            <w:pPr>
              <w:jc w:val="center"/>
              <w:rPr>
                <w:rFonts w:eastAsia="仿宋"/>
                <w:color w:val="000000" w:themeColor="text1"/>
                <w:kern w:val="0"/>
                <w:sz w:val="24"/>
              </w:rPr>
            </w:pPr>
            <w:proofErr w:type="gramStart"/>
            <w:r>
              <w:rPr>
                <w:rFonts w:eastAsia="仿宋"/>
                <w:color w:val="000000" w:themeColor="text1"/>
                <w:kern w:val="0"/>
                <w:sz w:val="24"/>
              </w:rPr>
              <w:t>混凝剂及混凝</w:t>
            </w:r>
            <w:proofErr w:type="gramEnd"/>
            <w:r>
              <w:rPr>
                <w:rFonts w:eastAsia="仿宋"/>
                <w:color w:val="000000" w:themeColor="text1"/>
                <w:kern w:val="0"/>
                <w:sz w:val="24"/>
              </w:rPr>
              <w:t>技术</w:t>
            </w:r>
          </w:p>
          <w:p w:rsidR="007A356C" w:rsidRDefault="0056167C">
            <w:pPr>
              <w:jc w:val="center"/>
              <w:rPr>
                <w:rFonts w:eastAsia="仿宋"/>
                <w:color w:val="000000" w:themeColor="text1"/>
                <w:sz w:val="24"/>
              </w:rPr>
            </w:pPr>
            <w:r>
              <w:rPr>
                <w:rFonts w:eastAsia="仿宋"/>
                <w:color w:val="000000" w:themeColor="text1"/>
                <w:sz w:val="24"/>
              </w:rPr>
              <w:t xml:space="preserve">Coagulants and </w:t>
            </w:r>
            <w:r>
              <w:rPr>
                <w:rFonts w:eastAsia="仿宋" w:hint="eastAsia"/>
                <w:color w:val="000000" w:themeColor="text1"/>
                <w:sz w:val="24"/>
              </w:rPr>
              <w:t>C</w:t>
            </w:r>
            <w:r>
              <w:rPr>
                <w:rFonts w:eastAsia="仿宋"/>
                <w:color w:val="000000" w:themeColor="text1"/>
                <w:sz w:val="24"/>
              </w:rPr>
              <w:t xml:space="preserve">oagulation </w:t>
            </w:r>
            <w:r>
              <w:rPr>
                <w:rFonts w:eastAsia="仿宋" w:hint="eastAsia"/>
                <w:color w:val="000000" w:themeColor="text1"/>
                <w:sz w:val="24"/>
              </w:rPr>
              <w:t>T</w:t>
            </w:r>
            <w:r>
              <w:rPr>
                <w:rFonts w:eastAsia="仿宋"/>
                <w:color w:val="000000" w:themeColor="text1"/>
                <w:sz w:val="24"/>
              </w:rPr>
              <w:t>echnology</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36</w:t>
            </w:r>
          </w:p>
        </w:tc>
        <w:tc>
          <w:tcPr>
            <w:tcW w:w="814"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石太宏</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ESE335</w:t>
            </w:r>
          </w:p>
        </w:tc>
        <w:tc>
          <w:tcPr>
            <w:tcW w:w="322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环境统计学</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Environmental Statistic</w:t>
            </w:r>
          </w:p>
        </w:tc>
        <w:tc>
          <w:tcPr>
            <w:tcW w:w="709"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2</w:t>
            </w:r>
          </w:p>
        </w:tc>
        <w:tc>
          <w:tcPr>
            <w:tcW w:w="74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36</w:t>
            </w:r>
          </w:p>
        </w:tc>
        <w:tc>
          <w:tcPr>
            <w:tcW w:w="814"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4</w:t>
            </w:r>
          </w:p>
        </w:tc>
        <w:tc>
          <w:tcPr>
            <w:tcW w:w="1099" w:type="dxa"/>
            <w:vAlign w:val="center"/>
          </w:tcPr>
          <w:p w:rsidR="007A356C" w:rsidRDefault="0056167C">
            <w:pPr>
              <w:pStyle w:val="21"/>
              <w:snapToGrid w:val="0"/>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彭逸生</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color w:val="000000" w:themeColor="text1"/>
              </w:rPr>
            </w:pPr>
            <w:r>
              <w:rPr>
                <w:rFonts w:eastAsia="仿宋_GB2312"/>
                <w:bCs/>
                <w:color w:val="000000" w:themeColor="text1"/>
                <w:sz w:val="24"/>
              </w:rPr>
              <w:t>ESE4</w:t>
            </w:r>
            <w:r>
              <w:rPr>
                <w:rFonts w:eastAsia="仿宋_GB2312" w:hint="eastAsia"/>
                <w:bCs/>
                <w:color w:val="000000" w:themeColor="text1"/>
                <w:sz w:val="24"/>
              </w:rPr>
              <w:t>65</w:t>
            </w:r>
          </w:p>
        </w:tc>
        <w:tc>
          <w:tcPr>
            <w:tcW w:w="3225" w:type="dxa"/>
            <w:vAlign w:val="center"/>
          </w:tcPr>
          <w:p w:rsidR="007A356C" w:rsidRDefault="0056167C">
            <w:pPr>
              <w:spacing w:line="0" w:lineRule="atLeast"/>
              <w:jc w:val="center"/>
              <w:rPr>
                <w:color w:val="000000" w:themeColor="text1"/>
                <w:szCs w:val="21"/>
              </w:rPr>
            </w:pPr>
            <w:r>
              <w:rPr>
                <w:color w:val="000000" w:themeColor="text1"/>
                <w:szCs w:val="21"/>
              </w:rPr>
              <w:t>环境仪器分析</w:t>
            </w:r>
          </w:p>
          <w:p w:rsidR="007A356C" w:rsidRDefault="0056167C">
            <w:pPr>
              <w:spacing w:line="0" w:lineRule="atLeast"/>
              <w:jc w:val="center"/>
              <w:rPr>
                <w:color w:val="000000" w:themeColor="text1"/>
                <w:szCs w:val="21"/>
              </w:rPr>
            </w:pPr>
            <w:r>
              <w:rPr>
                <w:color w:val="000000" w:themeColor="text1"/>
                <w:szCs w:val="21"/>
              </w:rPr>
              <w:t xml:space="preserve">Environmental Instrumental Analysis </w:t>
            </w:r>
          </w:p>
        </w:tc>
        <w:tc>
          <w:tcPr>
            <w:tcW w:w="709" w:type="dxa"/>
            <w:vAlign w:val="center"/>
          </w:tcPr>
          <w:p w:rsidR="007A356C" w:rsidRDefault="0056167C">
            <w:pPr>
              <w:jc w:val="center"/>
              <w:rPr>
                <w:color w:val="000000" w:themeColor="text1"/>
                <w:szCs w:val="21"/>
              </w:rPr>
            </w:pPr>
            <w:r>
              <w:rPr>
                <w:color w:val="000000" w:themeColor="text1"/>
                <w:szCs w:val="21"/>
              </w:rPr>
              <w:t>2</w:t>
            </w:r>
          </w:p>
        </w:tc>
        <w:tc>
          <w:tcPr>
            <w:tcW w:w="745" w:type="dxa"/>
            <w:vAlign w:val="center"/>
          </w:tcPr>
          <w:p w:rsidR="007A356C" w:rsidRDefault="0056167C">
            <w:pPr>
              <w:jc w:val="center"/>
              <w:rPr>
                <w:color w:val="000000" w:themeColor="text1"/>
                <w:szCs w:val="21"/>
              </w:rPr>
            </w:pPr>
            <w:r>
              <w:rPr>
                <w:color w:val="000000" w:themeColor="text1"/>
                <w:szCs w:val="21"/>
              </w:rPr>
              <w:t>36</w:t>
            </w:r>
          </w:p>
        </w:tc>
        <w:tc>
          <w:tcPr>
            <w:tcW w:w="814" w:type="dxa"/>
            <w:vAlign w:val="center"/>
          </w:tcPr>
          <w:p w:rsidR="007A356C" w:rsidRDefault="0056167C">
            <w:pPr>
              <w:pStyle w:val="3"/>
              <w:spacing w:before="120" w:line="200" w:lineRule="exact"/>
              <w:jc w:val="center"/>
              <w:rPr>
                <w:color w:val="000000" w:themeColor="text1"/>
                <w:sz w:val="21"/>
                <w:szCs w:val="21"/>
              </w:rPr>
            </w:pPr>
            <w:r>
              <w:rPr>
                <w:color w:val="000000" w:themeColor="text1"/>
                <w:sz w:val="21"/>
                <w:szCs w:val="21"/>
              </w:rPr>
              <w:t>7</w:t>
            </w:r>
          </w:p>
        </w:tc>
        <w:tc>
          <w:tcPr>
            <w:tcW w:w="1099" w:type="dxa"/>
            <w:vAlign w:val="center"/>
          </w:tcPr>
          <w:p w:rsidR="007A356C" w:rsidRDefault="0056167C">
            <w:pPr>
              <w:spacing w:line="0" w:lineRule="atLeast"/>
              <w:jc w:val="center"/>
              <w:rPr>
                <w:color w:val="000000" w:themeColor="text1"/>
                <w:szCs w:val="21"/>
              </w:rPr>
            </w:pPr>
            <w:r>
              <w:rPr>
                <w:rFonts w:hint="eastAsia"/>
                <w:color w:val="000000" w:themeColor="text1"/>
                <w:szCs w:val="21"/>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杨欣</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restart"/>
            <w:vAlign w:val="center"/>
          </w:tcPr>
          <w:p w:rsidR="007A356C" w:rsidRDefault="0056167C">
            <w:pPr>
              <w:widowControl/>
              <w:jc w:val="left"/>
              <w:rPr>
                <w:rFonts w:eastAsia="仿宋_GB2312"/>
                <w:b/>
                <w:color w:val="000000" w:themeColor="text1"/>
                <w:sz w:val="24"/>
                <w:szCs w:val="32"/>
              </w:rPr>
            </w:pPr>
            <w:r>
              <w:rPr>
                <w:rFonts w:eastAsia="仿宋_GB2312" w:hint="eastAsia"/>
                <w:b/>
                <w:color w:val="000000" w:themeColor="text1"/>
                <w:sz w:val="24"/>
                <w:szCs w:val="32"/>
              </w:rPr>
              <w:t>荣誉课程</w:t>
            </w:r>
          </w:p>
        </w:tc>
        <w:tc>
          <w:tcPr>
            <w:tcW w:w="1134" w:type="dxa"/>
            <w:vAlign w:val="center"/>
          </w:tcPr>
          <w:p w:rsidR="007A356C" w:rsidRDefault="0056167C">
            <w:pPr>
              <w:jc w:val="center"/>
              <w:rPr>
                <w:rFonts w:eastAsia="仿宋_GB2312"/>
                <w:bCs/>
                <w:sz w:val="24"/>
              </w:rPr>
            </w:pPr>
            <w:r>
              <w:rPr>
                <w:rFonts w:eastAsia="仿宋_GB2312"/>
                <w:kern w:val="0"/>
                <w:sz w:val="24"/>
              </w:rPr>
              <w:t>ESE</w:t>
            </w:r>
            <w:r>
              <w:rPr>
                <w:rFonts w:eastAsia="仿宋_GB2312" w:hint="eastAsia"/>
                <w:kern w:val="0"/>
                <w:sz w:val="24"/>
              </w:rPr>
              <w:t>570H</w:t>
            </w:r>
          </w:p>
        </w:tc>
        <w:tc>
          <w:tcPr>
            <w:tcW w:w="3225" w:type="dxa"/>
            <w:vAlign w:val="center"/>
          </w:tcPr>
          <w:p w:rsidR="007A356C" w:rsidRDefault="0056167C">
            <w:pPr>
              <w:jc w:val="center"/>
              <w:rPr>
                <w:rFonts w:ascii="仿宋_GB2312" w:eastAsia="仿宋_GB2312" w:hAnsi="华文仿宋"/>
                <w:color w:val="000000" w:themeColor="text1"/>
                <w:kern w:val="0"/>
                <w:sz w:val="24"/>
              </w:rPr>
            </w:pPr>
            <w:r>
              <w:rPr>
                <w:rFonts w:ascii="仿宋_GB2312" w:eastAsia="仿宋_GB2312" w:hAnsi="华文仿宋"/>
                <w:color w:val="000000" w:themeColor="text1"/>
                <w:kern w:val="0"/>
                <w:sz w:val="24"/>
              </w:rPr>
              <w:t>环境工程生物学</w:t>
            </w:r>
          </w:p>
          <w:p w:rsidR="007A356C" w:rsidRDefault="0056167C">
            <w:pPr>
              <w:jc w:val="center"/>
              <w:rPr>
                <w:rFonts w:eastAsia="仿宋"/>
                <w:color w:val="000000" w:themeColor="text1"/>
                <w:sz w:val="24"/>
              </w:rPr>
            </w:pPr>
            <w:r>
              <w:rPr>
                <w:rFonts w:eastAsia="仿宋"/>
                <w:color w:val="000000" w:themeColor="text1"/>
                <w:sz w:val="24"/>
              </w:rPr>
              <w:t>Environmental Engineering Biotechnology</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54</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贾晓珊</w:t>
            </w:r>
          </w:p>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王国惠</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
                <w:kern w:val="0"/>
                <w:sz w:val="24"/>
              </w:rPr>
            </w:pPr>
            <w:r>
              <w:rPr>
                <w:rFonts w:eastAsia="仿宋"/>
                <w:bCs/>
                <w:sz w:val="24"/>
              </w:rPr>
              <w:t>ESE</w:t>
            </w:r>
            <w:r>
              <w:rPr>
                <w:rFonts w:eastAsia="仿宋" w:hint="eastAsia"/>
                <w:bCs/>
                <w:sz w:val="24"/>
              </w:rPr>
              <w:t>561</w:t>
            </w:r>
          </w:p>
        </w:tc>
        <w:tc>
          <w:tcPr>
            <w:tcW w:w="3225" w:type="dxa"/>
            <w:vAlign w:val="center"/>
          </w:tcPr>
          <w:p w:rsidR="007A356C" w:rsidRDefault="0056167C">
            <w:pPr>
              <w:jc w:val="center"/>
              <w:rPr>
                <w:rFonts w:ascii="仿宋_GB2312" w:eastAsia="仿宋_GB2312" w:hAnsi="华文仿宋"/>
                <w:color w:val="000000" w:themeColor="text1"/>
                <w:kern w:val="0"/>
                <w:sz w:val="24"/>
              </w:rPr>
            </w:pPr>
            <w:r>
              <w:rPr>
                <w:rFonts w:ascii="仿宋_GB2312" w:eastAsia="仿宋_GB2312" w:hAnsi="华文仿宋"/>
                <w:color w:val="000000" w:themeColor="text1"/>
                <w:kern w:val="0"/>
                <w:sz w:val="24"/>
              </w:rPr>
              <w:t>高等水处理</w:t>
            </w:r>
          </w:p>
          <w:p w:rsidR="007A356C" w:rsidRDefault="0056167C">
            <w:pPr>
              <w:jc w:val="center"/>
              <w:rPr>
                <w:rFonts w:eastAsia="仿宋"/>
                <w:color w:val="000000" w:themeColor="text1"/>
                <w:sz w:val="24"/>
              </w:rPr>
            </w:pPr>
            <w:r>
              <w:rPr>
                <w:rFonts w:eastAsia="仿宋"/>
                <w:color w:val="000000" w:themeColor="text1"/>
                <w:sz w:val="24"/>
              </w:rPr>
              <w:t xml:space="preserve">Advanced </w:t>
            </w:r>
            <w:r>
              <w:rPr>
                <w:rFonts w:eastAsia="仿宋" w:hint="eastAsia"/>
                <w:color w:val="000000" w:themeColor="text1"/>
                <w:sz w:val="24"/>
              </w:rPr>
              <w:t>Water T</w:t>
            </w:r>
            <w:r>
              <w:rPr>
                <w:rFonts w:eastAsia="仿宋"/>
                <w:color w:val="000000" w:themeColor="text1"/>
                <w:sz w:val="24"/>
              </w:rPr>
              <w:t>reatment</w:t>
            </w:r>
          </w:p>
        </w:tc>
        <w:tc>
          <w:tcPr>
            <w:tcW w:w="709" w:type="dxa"/>
            <w:vAlign w:val="center"/>
          </w:tcPr>
          <w:p w:rsidR="007A356C" w:rsidRDefault="0056167C">
            <w:pPr>
              <w:jc w:val="center"/>
              <w:rPr>
                <w:rFonts w:eastAsia="仿宋"/>
                <w:color w:val="000000" w:themeColor="text1"/>
                <w:sz w:val="24"/>
              </w:rPr>
            </w:pPr>
            <w:r>
              <w:rPr>
                <w:rFonts w:eastAsia="仿宋"/>
                <w:color w:val="000000" w:themeColor="text1"/>
                <w:sz w:val="24"/>
              </w:rPr>
              <w:t>3</w:t>
            </w:r>
          </w:p>
        </w:tc>
        <w:tc>
          <w:tcPr>
            <w:tcW w:w="745" w:type="dxa"/>
            <w:vAlign w:val="center"/>
          </w:tcPr>
          <w:p w:rsidR="007A356C" w:rsidRDefault="0056167C">
            <w:pPr>
              <w:jc w:val="center"/>
              <w:rPr>
                <w:rFonts w:eastAsia="仿宋"/>
                <w:color w:val="000000" w:themeColor="text1"/>
                <w:sz w:val="24"/>
              </w:rPr>
            </w:pPr>
            <w:r>
              <w:rPr>
                <w:rFonts w:eastAsia="仿宋"/>
                <w:color w:val="000000" w:themeColor="text1"/>
                <w:sz w:val="24"/>
              </w:rPr>
              <w:t>54</w:t>
            </w:r>
          </w:p>
        </w:tc>
        <w:tc>
          <w:tcPr>
            <w:tcW w:w="814" w:type="dxa"/>
            <w:vAlign w:val="center"/>
          </w:tcPr>
          <w:p w:rsidR="007A356C" w:rsidRDefault="0056167C">
            <w:pPr>
              <w:pStyle w:val="3"/>
              <w:spacing w:before="120"/>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熊亚</w:t>
            </w:r>
          </w:p>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孙连鹏</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_GB2312"/>
                <w:bCs/>
                <w:sz w:val="24"/>
              </w:rPr>
            </w:pPr>
            <w:r>
              <w:rPr>
                <w:rFonts w:eastAsia="仿宋_GB2312"/>
                <w:kern w:val="0"/>
                <w:sz w:val="24"/>
              </w:rPr>
              <w:t>ESE5</w:t>
            </w:r>
            <w:r>
              <w:rPr>
                <w:rFonts w:eastAsia="仿宋_GB2312" w:hint="eastAsia"/>
                <w:kern w:val="0"/>
                <w:sz w:val="24"/>
              </w:rPr>
              <w:t>71H</w:t>
            </w:r>
          </w:p>
        </w:tc>
        <w:tc>
          <w:tcPr>
            <w:tcW w:w="3225" w:type="dxa"/>
            <w:vAlign w:val="center"/>
          </w:tcPr>
          <w:p w:rsidR="007A356C" w:rsidRDefault="0056167C">
            <w:pPr>
              <w:widowControl/>
              <w:jc w:val="center"/>
              <w:rPr>
                <w:rFonts w:eastAsia="仿宋"/>
                <w:color w:val="000000" w:themeColor="text1"/>
                <w:sz w:val="24"/>
                <w:highlight w:val="yellow"/>
              </w:rPr>
            </w:pPr>
            <w:r>
              <w:rPr>
                <w:rFonts w:ascii="仿宋_GB2312" w:eastAsia="仿宋_GB2312" w:hAnsi="华文仿宋"/>
                <w:color w:val="000000" w:themeColor="text1"/>
                <w:kern w:val="0"/>
                <w:sz w:val="24"/>
              </w:rPr>
              <w:t>固体废物处理及资源化技术</w:t>
            </w:r>
            <w:r>
              <w:rPr>
                <w:rFonts w:eastAsia="仿宋"/>
                <w:color w:val="000000" w:themeColor="text1"/>
                <w:sz w:val="24"/>
              </w:rPr>
              <w:t>Solid Waste Treatment and Resource</w:t>
            </w:r>
            <w:r>
              <w:rPr>
                <w:rFonts w:eastAsia="仿宋" w:hint="eastAsia"/>
                <w:color w:val="000000" w:themeColor="text1"/>
                <w:sz w:val="24"/>
              </w:rPr>
              <w:t xml:space="preserve"> </w:t>
            </w:r>
            <w:r>
              <w:rPr>
                <w:rFonts w:eastAsia="仿宋"/>
                <w:color w:val="000000" w:themeColor="text1"/>
                <w:sz w:val="24"/>
              </w:rPr>
              <w:t>Utilization</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36</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proofErr w:type="gramStart"/>
            <w:r>
              <w:rPr>
                <w:rFonts w:eastAsia="仿宋"/>
                <w:color w:val="000000" w:themeColor="text1"/>
                <w:sz w:val="24"/>
                <w:szCs w:val="24"/>
              </w:rPr>
              <w:t>雷恒毅</w:t>
            </w:r>
            <w:proofErr w:type="gramEnd"/>
          </w:p>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杜长明</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_GB2312"/>
                <w:bCs/>
                <w:sz w:val="24"/>
              </w:rPr>
            </w:pPr>
            <w:r>
              <w:rPr>
                <w:rFonts w:eastAsia="仿宋_GB2312"/>
                <w:kern w:val="0"/>
                <w:sz w:val="24"/>
              </w:rPr>
              <w:t>ESE5</w:t>
            </w:r>
            <w:r>
              <w:rPr>
                <w:rFonts w:eastAsia="仿宋_GB2312" w:hint="eastAsia"/>
                <w:kern w:val="0"/>
                <w:sz w:val="24"/>
              </w:rPr>
              <w:t>72H</w:t>
            </w:r>
          </w:p>
        </w:tc>
        <w:tc>
          <w:tcPr>
            <w:tcW w:w="3225" w:type="dxa"/>
            <w:vAlign w:val="center"/>
          </w:tcPr>
          <w:p w:rsidR="007A356C" w:rsidRDefault="0056167C">
            <w:pPr>
              <w:widowControl/>
              <w:jc w:val="center"/>
              <w:rPr>
                <w:rFonts w:ascii="仿宋_GB2312" w:eastAsia="仿宋_GB2312" w:hAnsi="华文仿宋"/>
                <w:color w:val="000000" w:themeColor="text1"/>
                <w:kern w:val="0"/>
                <w:sz w:val="24"/>
              </w:rPr>
            </w:pPr>
            <w:r>
              <w:rPr>
                <w:rFonts w:ascii="仿宋_GB2312" w:eastAsia="仿宋_GB2312" w:hAnsi="华文仿宋"/>
                <w:color w:val="000000" w:themeColor="text1"/>
                <w:kern w:val="0"/>
                <w:sz w:val="24"/>
              </w:rPr>
              <w:t>空气污染控制技术</w:t>
            </w:r>
          </w:p>
          <w:p w:rsidR="007A356C" w:rsidRDefault="0056167C">
            <w:pPr>
              <w:widowControl/>
              <w:jc w:val="center"/>
              <w:rPr>
                <w:rFonts w:eastAsia="仿宋"/>
                <w:color w:val="000000" w:themeColor="text1"/>
                <w:sz w:val="24"/>
              </w:rPr>
            </w:pPr>
            <w:r>
              <w:rPr>
                <w:rFonts w:eastAsia="仿宋"/>
                <w:color w:val="000000" w:themeColor="text1"/>
                <w:sz w:val="24"/>
              </w:rPr>
              <w:t>Air Pollution Control Technology</w:t>
            </w:r>
          </w:p>
        </w:tc>
        <w:tc>
          <w:tcPr>
            <w:tcW w:w="709" w:type="dxa"/>
            <w:vAlign w:val="center"/>
          </w:tcPr>
          <w:p w:rsidR="007A356C" w:rsidRDefault="0056167C">
            <w:pPr>
              <w:jc w:val="center"/>
              <w:rPr>
                <w:rFonts w:eastAsia="仿宋"/>
                <w:color w:val="000000" w:themeColor="text1"/>
                <w:sz w:val="24"/>
              </w:rPr>
            </w:pPr>
            <w:r>
              <w:rPr>
                <w:rFonts w:eastAsia="仿宋" w:hint="eastAsia"/>
                <w:color w:val="000000" w:themeColor="text1"/>
                <w:sz w:val="24"/>
              </w:rPr>
              <w:t>2</w:t>
            </w:r>
          </w:p>
        </w:tc>
        <w:tc>
          <w:tcPr>
            <w:tcW w:w="745" w:type="dxa"/>
            <w:vAlign w:val="center"/>
          </w:tcPr>
          <w:p w:rsidR="007A356C" w:rsidRDefault="0056167C">
            <w:pPr>
              <w:jc w:val="center"/>
              <w:rPr>
                <w:rFonts w:eastAsia="仿宋"/>
                <w:color w:val="000000" w:themeColor="text1"/>
                <w:sz w:val="24"/>
              </w:rPr>
            </w:pPr>
            <w:r>
              <w:rPr>
                <w:rFonts w:eastAsia="仿宋" w:hint="eastAsia"/>
                <w:color w:val="000000" w:themeColor="text1"/>
                <w:sz w:val="24"/>
              </w:rPr>
              <w:t>36</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color w:val="000000" w:themeColor="text1"/>
                <w:sz w:val="24"/>
                <w:szCs w:val="24"/>
              </w:rPr>
              <w:t>魏在山</w:t>
            </w:r>
          </w:p>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黄海保</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_GB2312"/>
                <w:kern w:val="0"/>
                <w:sz w:val="24"/>
              </w:rPr>
            </w:pPr>
            <w:r>
              <w:rPr>
                <w:rFonts w:eastAsia="仿宋_GB2312"/>
                <w:kern w:val="0"/>
                <w:sz w:val="24"/>
              </w:rPr>
              <w:t>ESE5</w:t>
            </w:r>
            <w:r>
              <w:rPr>
                <w:rFonts w:eastAsia="仿宋_GB2312" w:hint="eastAsia"/>
                <w:kern w:val="0"/>
                <w:sz w:val="24"/>
              </w:rPr>
              <w:t>73H</w:t>
            </w:r>
          </w:p>
        </w:tc>
        <w:tc>
          <w:tcPr>
            <w:tcW w:w="3225" w:type="dxa"/>
            <w:vAlign w:val="center"/>
          </w:tcPr>
          <w:p w:rsidR="007A356C" w:rsidRDefault="0056167C">
            <w:pPr>
              <w:widowControl/>
              <w:jc w:val="center"/>
              <w:rPr>
                <w:rFonts w:ascii="仿宋_GB2312" w:eastAsia="仿宋_GB2312" w:hAnsi="华文仿宋"/>
                <w:color w:val="000000" w:themeColor="text1"/>
                <w:kern w:val="0"/>
                <w:sz w:val="24"/>
              </w:rPr>
            </w:pPr>
            <w:r>
              <w:rPr>
                <w:rFonts w:ascii="仿宋_GB2312" w:eastAsia="仿宋_GB2312" w:hAnsi="华文仿宋" w:hint="eastAsia"/>
                <w:color w:val="000000" w:themeColor="text1"/>
                <w:kern w:val="0"/>
                <w:sz w:val="24"/>
              </w:rPr>
              <w:t>污水深度处理技术及案例分析</w:t>
            </w:r>
          </w:p>
          <w:p w:rsidR="007A356C" w:rsidRDefault="0056167C">
            <w:pPr>
              <w:widowControl/>
              <w:spacing w:line="240" w:lineRule="exact"/>
              <w:jc w:val="center"/>
              <w:rPr>
                <w:rFonts w:ascii="仿宋_GB2312" w:eastAsia="仿宋_GB2312"/>
                <w:color w:val="000000" w:themeColor="text1"/>
                <w:kern w:val="0"/>
                <w:sz w:val="24"/>
              </w:rPr>
            </w:pPr>
            <w:r>
              <w:rPr>
                <w:rFonts w:eastAsia="仿宋"/>
                <w:color w:val="000000" w:themeColor="text1"/>
                <w:sz w:val="24"/>
              </w:rPr>
              <w:t>Advanced Wastewater Treatment &amp;Case Study</w:t>
            </w:r>
          </w:p>
        </w:tc>
        <w:tc>
          <w:tcPr>
            <w:tcW w:w="709"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3</w:t>
            </w:r>
          </w:p>
        </w:tc>
        <w:tc>
          <w:tcPr>
            <w:tcW w:w="745" w:type="dxa"/>
            <w:vAlign w:val="center"/>
          </w:tcPr>
          <w:p w:rsidR="007A356C" w:rsidRDefault="0056167C">
            <w:pPr>
              <w:jc w:val="center"/>
              <w:rPr>
                <w:rFonts w:eastAsia="仿宋_GB2312"/>
                <w:color w:val="000000" w:themeColor="text1"/>
                <w:kern w:val="0"/>
                <w:sz w:val="24"/>
              </w:rPr>
            </w:pPr>
            <w:r>
              <w:rPr>
                <w:rFonts w:eastAsia="仿宋_GB2312"/>
                <w:color w:val="000000" w:themeColor="text1"/>
                <w:kern w:val="0"/>
                <w:sz w:val="24"/>
              </w:rPr>
              <w:t>54</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pStyle w:val="3"/>
              <w:spacing w:before="120"/>
              <w:jc w:val="center"/>
              <w:rPr>
                <w:rFonts w:ascii="仿宋_GB2312" w:eastAsia="仿宋_GB2312" w:hAnsi="华文仿宋"/>
                <w:color w:val="000000" w:themeColor="text1"/>
                <w:kern w:val="0"/>
                <w:sz w:val="24"/>
                <w:szCs w:val="24"/>
              </w:rPr>
            </w:pPr>
            <w:r>
              <w:rPr>
                <w:rFonts w:ascii="仿宋_GB2312" w:eastAsia="仿宋_GB2312" w:hAnsi="华文仿宋" w:hint="eastAsia"/>
                <w:color w:val="000000" w:themeColor="text1"/>
                <w:kern w:val="0"/>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熊亚、孙连鹏</w:t>
            </w:r>
          </w:p>
        </w:tc>
      </w:tr>
      <w:tr w:rsidR="007A356C">
        <w:trPr>
          <w:cantSplit/>
          <w:trHeight w:val="342"/>
          <w:jc w:val="center"/>
        </w:trPr>
        <w:tc>
          <w:tcPr>
            <w:tcW w:w="535" w:type="dxa"/>
            <w:vMerge/>
            <w:vAlign w:val="center"/>
          </w:tcPr>
          <w:p w:rsidR="007A356C" w:rsidRDefault="007A356C">
            <w:pPr>
              <w:widowControl/>
              <w:jc w:val="left"/>
              <w:rPr>
                <w:rFonts w:eastAsia="仿宋_GB2312"/>
                <w:b/>
                <w:color w:val="000000" w:themeColor="text1"/>
                <w:sz w:val="24"/>
              </w:rPr>
            </w:pPr>
          </w:p>
        </w:tc>
        <w:tc>
          <w:tcPr>
            <w:tcW w:w="602" w:type="dxa"/>
            <w:gridSpan w:val="2"/>
            <w:vMerge/>
            <w:vAlign w:val="center"/>
          </w:tcPr>
          <w:p w:rsidR="007A356C" w:rsidRDefault="007A356C">
            <w:pPr>
              <w:widowControl/>
              <w:jc w:val="left"/>
              <w:rPr>
                <w:rFonts w:eastAsia="仿宋_GB2312"/>
                <w:b/>
                <w:color w:val="000000" w:themeColor="text1"/>
                <w:sz w:val="24"/>
                <w:szCs w:val="32"/>
              </w:rPr>
            </w:pPr>
          </w:p>
        </w:tc>
        <w:tc>
          <w:tcPr>
            <w:tcW w:w="1134" w:type="dxa"/>
            <w:vAlign w:val="center"/>
          </w:tcPr>
          <w:p w:rsidR="007A356C" w:rsidRDefault="0056167C">
            <w:pPr>
              <w:jc w:val="center"/>
              <w:rPr>
                <w:rFonts w:eastAsia="仿宋_GB2312"/>
                <w:kern w:val="0"/>
                <w:sz w:val="24"/>
              </w:rPr>
            </w:pPr>
            <w:r>
              <w:rPr>
                <w:rFonts w:eastAsia="仿宋_GB2312" w:hint="eastAsia"/>
                <w:kern w:val="0"/>
                <w:sz w:val="24"/>
              </w:rPr>
              <w:t>ESE574H</w:t>
            </w:r>
          </w:p>
        </w:tc>
        <w:tc>
          <w:tcPr>
            <w:tcW w:w="3225"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环境工程设备与构筑物</w:t>
            </w:r>
          </w:p>
          <w:p w:rsidR="007A356C" w:rsidRDefault="0056167C">
            <w:pPr>
              <w:jc w:val="center"/>
              <w:rPr>
                <w:rFonts w:ascii="仿宋_GB2312" w:eastAsia="仿宋_GB2312"/>
                <w:color w:val="000000" w:themeColor="text1"/>
                <w:kern w:val="0"/>
                <w:sz w:val="24"/>
              </w:rPr>
            </w:pPr>
            <w:r>
              <w:rPr>
                <w:rFonts w:eastAsia="仿宋_GB2312" w:hint="eastAsia"/>
                <w:color w:val="000000" w:themeColor="text1"/>
                <w:kern w:val="0"/>
                <w:sz w:val="24"/>
              </w:rPr>
              <w:t>Equipment and Structures Design for Environmental Engineering</w:t>
            </w:r>
          </w:p>
        </w:tc>
        <w:tc>
          <w:tcPr>
            <w:tcW w:w="709"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2</w:t>
            </w:r>
          </w:p>
        </w:tc>
        <w:tc>
          <w:tcPr>
            <w:tcW w:w="745"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36</w:t>
            </w:r>
          </w:p>
        </w:tc>
        <w:tc>
          <w:tcPr>
            <w:tcW w:w="814" w:type="dxa"/>
            <w:vAlign w:val="center"/>
          </w:tcPr>
          <w:p w:rsidR="007A356C" w:rsidRDefault="0056167C">
            <w:pPr>
              <w:jc w:val="center"/>
              <w:rPr>
                <w:rFonts w:ascii="仿宋_GB2312" w:eastAsia="仿宋_GB2312"/>
                <w:color w:val="000000" w:themeColor="text1"/>
                <w:kern w:val="0"/>
                <w:sz w:val="24"/>
              </w:rPr>
            </w:pPr>
            <w:r>
              <w:rPr>
                <w:rFonts w:ascii="仿宋_GB2312" w:eastAsia="仿宋_GB2312" w:hint="eastAsia"/>
                <w:color w:val="000000" w:themeColor="text1"/>
                <w:kern w:val="0"/>
                <w:sz w:val="24"/>
              </w:rPr>
              <w:t>7</w:t>
            </w:r>
          </w:p>
        </w:tc>
        <w:tc>
          <w:tcPr>
            <w:tcW w:w="1099" w:type="dxa"/>
            <w:vAlign w:val="center"/>
          </w:tcPr>
          <w:p w:rsidR="007A356C" w:rsidRDefault="0056167C">
            <w:pPr>
              <w:pStyle w:val="3"/>
              <w:spacing w:before="120"/>
              <w:jc w:val="center"/>
              <w:rPr>
                <w:rFonts w:ascii="仿宋_GB2312" w:eastAsia="仿宋_GB2312"/>
                <w:color w:val="000000" w:themeColor="text1"/>
                <w:kern w:val="0"/>
                <w:sz w:val="24"/>
                <w:szCs w:val="24"/>
              </w:rPr>
            </w:pPr>
            <w:r>
              <w:rPr>
                <w:rFonts w:ascii="仿宋_GB2312" w:eastAsia="仿宋_GB2312" w:hint="eastAsia"/>
                <w:color w:val="000000" w:themeColor="text1"/>
                <w:kern w:val="0"/>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孟凡刚、章卫华</w:t>
            </w:r>
          </w:p>
        </w:tc>
      </w:tr>
      <w:tr w:rsidR="007A356C">
        <w:trPr>
          <w:cantSplit/>
          <w:trHeight w:val="342"/>
          <w:jc w:val="center"/>
        </w:trPr>
        <w:tc>
          <w:tcPr>
            <w:tcW w:w="535" w:type="dxa"/>
            <w:vMerge/>
            <w:vAlign w:val="center"/>
          </w:tcPr>
          <w:p w:rsidR="007A356C" w:rsidRDefault="007A356C">
            <w:pPr>
              <w:widowControl/>
              <w:jc w:val="left"/>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szCs w:val="32"/>
              </w:rPr>
            </w:pPr>
          </w:p>
        </w:tc>
        <w:tc>
          <w:tcPr>
            <w:tcW w:w="1134" w:type="dxa"/>
            <w:vAlign w:val="center"/>
          </w:tcPr>
          <w:p w:rsidR="007A356C" w:rsidRDefault="0056167C">
            <w:pPr>
              <w:jc w:val="center"/>
              <w:rPr>
                <w:rFonts w:eastAsia="仿宋_GB2312"/>
                <w:kern w:val="0"/>
                <w:sz w:val="24"/>
              </w:rPr>
            </w:pPr>
            <w:r>
              <w:rPr>
                <w:rFonts w:eastAsia="仿宋_GB2312"/>
                <w:kern w:val="0"/>
                <w:sz w:val="24"/>
              </w:rPr>
              <w:t>ESE5</w:t>
            </w:r>
            <w:r>
              <w:rPr>
                <w:rFonts w:eastAsia="仿宋_GB2312" w:hint="eastAsia"/>
                <w:kern w:val="0"/>
                <w:sz w:val="24"/>
              </w:rPr>
              <w:t>7</w:t>
            </w:r>
            <w:r>
              <w:rPr>
                <w:rFonts w:eastAsia="仿宋_GB2312"/>
                <w:kern w:val="0"/>
                <w:sz w:val="24"/>
              </w:rPr>
              <w:t>5</w:t>
            </w:r>
            <w:r>
              <w:rPr>
                <w:rFonts w:eastAsia="仿宋_GB2312" w:hint="eastAsia"/>
                <w:kern w:val="0"/>
                <w:sz w:val="24"/>
              </w:rPr>
              <w:t>H</w:t>
            </w:r>
          </w:p>
        </w:tc>
        <w:tc>
          <w:tcPr>
            <w:tcW w:w="3225" w:type="dxa"/>
            <w:vAlign w:val="center"/>
          </w:tcPr>
          <w:p w:rsidR="007A356C" w:rsidRDefault="0056167C">
            <w:pPr>
              <w:widowControl/>
              <w:spacing w:line="360" w:lineRule="auto"/>
              <w:jc w:val="center"/>
              <w:rPr>
                <w:rFonts w:ascii="仿宋_GB2312" w:eastAsia="仿宋_GB2312" w:hAnsi="华文仿宋"/>
                <w:color w:val="000000" w:themeColor="text1"/>
                <w:kern w:val="0"/>
                <w:sz w:val="24"/>
              </w:rPr>
            </w:pPr>
            <w:r>
              <w:rPr>
                <w:rFonts w:ascii="仿宋_GB2312" w:eastAsia="仿宋_GB2312" w:hAnsi="华文仿宋" w:hint="eastAsia"/>
                <w:color w:val="000000" w:themeColor="text1"/>
                <w:kern w:val="0"/>
                <w:sz w:val="24"/>
              </w:rPr>
              <w:t>固体废弃物处理与资源化及案例分析</w:t>
            </w:r>
          </w:p>
          <w:p w:rsidR="007A356C" w:rsidRDefault="0056167C">
            <w:pPr>
              <w:widowControl/>
              <w:spacing w:line="240" w:lineRule="exact"/>
              <w:jc w:val="center"/>
              <w:rPr>
                <w:rFonts w:ascii="仿宋_GB2312" w:eastAsia="仿宋_GB2312"/>
                <w:color w:val="000000" w:themeColor="text1"/>
                <w:kern w:val="0"/>
                <w:sz w:val="24"/>
                <w:highlight w:val="yellow"/>
              </w:rPr>
            </w:pPr>
            <w:r>
              <w:rPr>
                <w:rFonts w:eastAsia="仿宋"/>
                <w:color w:val="000000" w:themeColor="text1"/>
                <w:sz w:val="24"/>
              </w:rPr>
              <w:t>Solid Waste Treatment and Resource &amp; Case Study</w:t>
            </w:r>
          </w:p>
        </w:tc>
        <w:tc>
          <w:tcPr>
            <w:tcW w:w="709"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3</w:t>
            </w:r>
          </w:p>
        </w:tc>
        <w:tc>
          <w:tcPr>
            <w:tcW w:w="745" w:type="dxa"/>
            <w:vAlign w:val="center"/>
          </w:tcPr>
          <w:p w:rsidR="007A356C" w:rsidRDefault="0056167C">
            <w:pPr>
              <w:jc w:val="center"/>
              <w:rPr>
                <w:rFonts w:eastAsia="仿宋_GB2312"/>
                <w:color w:val="000000" w:themeColor="text1"/>
                <w:kern w:val="0"/>
                <w:sz w:val="24"/>
              </w:rPr>
            </w:pPr>
            <w:r>
              <w:rPr>
                <w:rFonts w:eastAsia="仿宋_GB2312"/>
                <w:color w:val="000000" w:themeColor="text1"/>
                <w:kern w:val="0"/>
                <w:sz w:val="24"/>
              </w:rPr>
              <w:t>54</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pStyle w:val="3"/>
              <w:spacing w:before="120"/>
              <w:jc w:val="center"/>
              <w:rPr>
                <w:rFonts w:ascii="仿宋_GB2312" w:eastAsia="仿宋_GB2312" w:hAnsi="华文仿宋"/>
                <w:color w:val="000000" w:themeColor="text1"/>
                <w:kern w:val="0"/>
                <w:sz w:val="24"/>
                <w:szCs w:val="24"/>
              </w:rPr>
            </w:pPr>
            <w:r>
              <w:rPr>
                <w:rFonts w:ascii="仿宋_GB2312" w:eastAsia="仿宋_GB2312" w:hAnsi="华文仿宋" w:hint="eastAsia"/>
                <w:color w:val="000000" w:themeColor="text1"/>
                <w:kern w:val="0"/>
                <w:sz w:val="24"/>
                <w:szCs w:val="24"/>
              </w:rPr>
              <w:t>3</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杜长明、阮菊俊</w:t>
            </w:r>
          </w:p>
        </w:tc>
      </w:tr>
      <w:tr w:rsidR="007A356C">
        <w:trPr>
          <w:cantSplit/>
          <w:trHeight w:val="342"/>
          <w:jc w:val="center"/>
        </w:trPr>
        <w:tc>
          <w:tcPr>
            <w:tcW w:w="535" w:type="dxa"/>
            <w:vMerge/>
            <w:vAlign w:val="center"/>
          </w:tcPr>
          <w:p w:rsidR="007A356C" w:rsidRDefault="007A356C">
            <w:pPr>
              <w:widowControl/>
              <w:jc w:val="left"/>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szCs w:val="32"/>
              </w:rPr>
            </w:pPr>
          </w:p>
        </w:tc>
        <w:tc>
          <w:tcPr>
            <w:tcW w:w="1134" w:type="dxa"/>
            <w:vAlign w:val="center"/>
          </w:tcPr>
          <w:p w:rsidR="007A356C" w:rsidRDefault="0056167C">
            <w:pPr>
              <w:jc w:val="center"/>
              <w:rPr>
                <w:rFonts w:eastAsia="仿宋_GB2312"/>
                <w:kern w:val="0"/>
                <w:sz w:val="24"/>
              </w:rPr>
            </w:pPr>
            <w:r>
              <w:rPr>
                <w:rFonts w:eastAsia="仿宋_GB2312"/>
                <w:kern w:val="0"/>
                <w:sz w:val="24"/>
              </w:rPr>
              <w:t>ESE</w:t>
            </w:r>
            <w:r>
              <w:rPr>
                <w:rFonts w:eastAsia="仿宋_GB2312" w:hint="eastAsia"/>
                <w:kern w:val="0"/>
                <w:sz w:val="24"/>
              </w:rPr>
              <w:t>576H</w:t>
            </w:r>
          </w:p>
        </w:tc>
        <w:tc>
          <w:tcPr>
            <w:tcW w:w="3225" w:type="dxa"/>
            <w:vAlign w:val="center"/>
          </w:tcPr>
          <w:p w:rsidR="007A356C" w:rsidRDefault="0056167C">
            <w:pPr>
              <w:widowControl/>
              <w:spacing w:line="240" w:lineRule="exact"/>
              <w:jc w:val="center"/>
              <w:rPr>
                <w:rFonts w:ascii="仿宋_GB2312" w:eastAsia="仿宋_GB2312" w:hAnsi="华文仿宋"/>
                <w:color w:val="000000" w:themeColor="text1"/>
                <w:kern w:val="0"/>
                <w:sz w:val="24"/>
              </w:rPr>
            </w:pPr>
            <w:r>
              <w:rPr>
                <w:rFonts w:ascii="仿宋_GB2312" w:eastAsia="仿宋_GB2312" w:hAnsi="华文仿宋" w:hint="eastAsia"/>
                <w:color w:val="000000" w:themeColor="text1"/>
                <w:kern w:val="0"/>
                <w:sz w:val="24"/>
              </w:rPr>
              <w:t>污泥减量和资源化及案例分析</w:t>
            </w:r>
          </w:p>
          <w:p w:rsidR="007A356C" w:rsidRDefault="0056167C">
            <w:pPr>
              <w:widowControl/>
              <w:spacing w:line="240" w:lineRule="exact"/>
              <w:jc w:val="center"/>
              <w:rPr>
                <w:rFonts w:eastAsia="仿宋"/>
                <w:color w:val="000000" w:themeColor="text1"/>
                <w:sz w:val="24"/>
                <w:highlight w:val="yellow"/>
              </w:rPr>
            </w:pPr>
            <w:r>
              <w:rPr>
                <w:rFonts w:eastAsia="仿宋_GB2312"/>
                <w:color w:val="000000" w:themeColor="text1"/>
                <w:kern w:val="0"/>
                <w:sz w:val="24"/>
              </w:rPr>
              <w:t>Technology of Sludge Reduction and Resource Recovery&amp; Case Study</w:t>
            </w:r>
          </w:p>
        </w:tc>
        <w:tc>
          <w:tcPr>
            <w:tcW w:w="709"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2</w:t>
            </w:r>
          </w:p>
        </w:tc>
        <w:tc>
          <w:tcPr>
            <w:tcW w:w="745" w:type="dxa"/>
            <w:vAlign w:val="center"/>
          </w:tcPr>
          <w:p w:rsidR="007A356C" w:rsidRDefault="0056167C">
            <w:pPr>
              <w:jc w:val="center"/>
              <w:rPr>
                <w:rFonts w:eastAsia="仿宋_GB2312"/>
                <w:color w:val="000000" w:themeColor="text1"/>
                <w:kern w:val="0"/>
                <w:sz w:val="24"/>
              </w:rPr>
            </w:pPr>
            <w:r>
              <w:rPr>
                <w:rFonts w:eastAsia="仿宋_GB2312"/>
                <w:color w:val="000000" w:themeColor="text1"/>
                <w:kern w:val="0"/>
                <w:sz w:val="24"/>
              </w:rPr>
              <w:t>36</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widowControl/>
              <w:spacing w:line="240" w:lineRule="exact"/>
              <w:jc w:val="center"/>
              <w:rPr>
                <w:rFonts w:ascii="仿宋_GB2312" w:eastAsia="仿宋_GB2312"/>
                <w:color w:val="000000" w:themeColor="text1"/>
                <w:kern w:val="0"/>
                <w:sz w:val="24"/>
              </w:rPr>
            </w:pPr>
            <w:r>
              <w:rPr>
                <w:rFonts w:ascii="仿宋_GB2312" w:eastAsia="仿宋_GB2312" w:hint="eastAsia"/>
                <w:color w:val="000000" w:themeColor="text1"/>
                <w:kern w:val="0"/>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孙连鹏</w:t>
            </w:r>
          </w:p>
        </w:tc>
      </w:tr>
      <w:tr w:rsidR="007A356C">
        <w:trPr>
          <w:cantSplit/>
          <w:trHeight w:val="342"/>
          <w:jc w:val="center"/>
        </w:trPr>
        <w:tc>
          <w:tcPr>
            <w:tcW w:w="535" w:type="dxa"/>
            <w:vMerge/>
            <w:vAlign w:val="center"/>
          </w:tcPr>
          <w:p w:rsidR="007A356C" w:rsidRDefault="007A356C">
            <w:pPr>
              <w:widowControl/>
              <w:jc w:val="left"/>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szCs w:val="32"/>
              </w:rPr>
            </w:pPr>
          </w:p>
        </w:tc>
        <w:tc>
          <w:tcPr>
            <w:tcW w:w="1134" w:type="dxa"/>
            <w:vAlign w:val="center"/>
          </w:tcPr>
          <w:p w:rsidR="007A356C" w:rsidRDefault="0056167C">
            <w:pPr>
              <w:jc w:val="center"/>
              <w:rPr>
                <w:rFonts w:eastAsia="仿宋_GB2312"/>
                <w:kern w:val="0"/>
                <w:sz w:val="24"/>
              </w:rPr>
            </w:pPr>
            <w:r>
              <w:rPr>
                <w:rFonts w:eastAsia="仿宋_GB2312"/>
                <w:kern w:val="0"/>
                <w:sz w:val="24"/>
              </w:rPr>
              <w:t>ESE</w:t>
            </w:r>
            <w:r>
              <w:rPr>
                <w:rFonts w:eastAsia="仿宋_GB2312" w:hint="eastAsia"/>
                <w:kern w:val="0"/>
                <w:sz w:val="24"/>
              </w:rPr>
              <w:t>577H</w:t>
            </w:r>
          </w:p>
        </w:tc>
        <w:tc>
          <w:tcPr>
            <w:tcW w:w="3225" w:type="dxa"/>
            <w:vAlign w:val="center"/>
          </w:tcPr>
          <w:p w:rsidR="007A356C" w:rsidRDefault="0056167C">
            <w:pPr>
              <w:widowControl/>
              <w:spacing w:line="240" w:lineRule="exact"/>
              <w:jc w:val="center"/>
              <w:rPr>
                <w:rFonts w:ascii="仿宋_GB2312" w:eastAsia="仿宋_GB2312" w:hAnsi="华文仿宋"/>
                <w:color w:val="000000" w:themeColor="text1"/>
                <w:kern w:val="0"/>
                <w:sz w:val="24"/>
              </w:rPr>
            </w:pPr>
            <w:r>
              <w:rPr>
                <w:rFonts w:ascii="仿宋_GB2312" w:eastAsia="仿宋_GB2312" w:hAnsi="华文仿宋" w:hint="eastAsia"/>
                <w:color w:val="000000" w:themeColor="text1"/>
                <w:kern w:val="0"/>
                <w:sz w:val="24"/>
              </w:rPr>
              <w:t>环保药剂与材料</w:t>
            </w:r>
          </w:p>
          <w:p w:rsidR="007A356C" w:rsidRDefault="0056167C">
            <w:pPr>
              <w:widowControl/>
              <w:spacing w:line="240" w:lineRule="exact"/>
              <w:jc w:val="center"/>
              <w:rPr>
                <w:rFonts w:eastAsia="仿宋"/>
                <w:color w:val="000000" w:themeColor="text1"/>
                <w:sz w:val="24"/>
                <w:highlight w:val="yellow"/>
              </w:rPr>
            </w:pPr>
            <w:r>
              <w:rPr>
                <w:rFonts w:eastAsia="仿宋_GB2312"/>
                <w:color w:val="000000" w:themeColor="text1"/>
                <w:kern w:val="0"/>
                <w:sz w:val="24"/>
              </w:rPr>
              <w:t>Chemical Agents and Materials for Environmental Engineering</w:t>
            </w:r>
          </w:p>
        </w:tc>
        <w:tc>
          <w:tcPr>
            <w:tcW w:w="709"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2</w:t>
            </w:r>
          </w:p>
        </w:tc>
        <w:tc>
          <w:tcPr>
            <w:tcW w:w="745" w:type="dxa"/>
            <w:vAlign w:val="center"/>
          </w:tcPr>
          <w:p w:rsidR="007A356C" w:rsidRDefault="0056167C">
            <w:pPr>
              <w:jc w:val="center"/>
              <w:rPr>
                <w:rFonts w:eastAsia="仿宋_GB2312"/>
                <w:color w:val="000000" w:themeColor="text1"/>
                <w:kern w:val="0"/>
                <w:sz w:val="24"/>
              </w:rPr>
            </w:pPr>
            <w:r>
              <w:rPr>
                <w:rFonts w:eastAsia="仿宋_GB2312"/>
                <w:color w:val="000000" w:themeColor="text1"/>
                <w:kern w:val="0"/>
                <w:sz w:val="24"/>
              </w:rPr>
              <w:t>36</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widowControl/>
              <w:spacing w:line="240" w:lineRule="exact"/>
              <w:jc w:val="center"/>
              <w:rPr>
                <w:rFonts w:ascii="仿宋_GB2312" w:eastAsia="仿宋_GB2312"/>
                <w:color w:val="000000" w:themeColor="text1"/>
                <w:kern w:val="0"/>
                <w:sz w:val="24"/>
              </w:rPr>
            </w:pPr>
            <w:r>
              <w:rPr>
                <w:rFonts w:ascii="仿宋_GB2312" w:eastAsia="仿宋_GB2312" w:hint="eastAsia"/>
                <w:color w:val="000000" w:themeColor="text1"/>
                <w:kern w:val="0"/>
                <w:sz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李传浩、严凯</w:t>
            </w:r>
          </w:p>
        </w:tc>
      </w:tr>
      <w:tr w:rsidR="007A356C">
        <w:trPr>
          <w:cantSplit/>
          <w:trHeight w:val="342"/>
          <w:jc w:val="center"/>
        </w:trPr>
        <w:tc>
          <w:tcPr>
            <w:tcW w:w="535" w:type="dxa"/>
            <w:vMerge/>
            <w:vAlign w:val="center"/>
          </w:tcPr>
          <w:p w:rsidR="007A356C" w:rsidRDefault="007A356C">
            <w:pPr>
              <w:widowControl/>
              <w:jc w:val="left"/>
              <w:rPr>
                <w:rFonts w:eastAsia="仿宋_GB2312"/>
                <w:color w:val="000000" w:themeColor="text1"/>
                <w:sz w:val="24"/>
              </w:rPr>
            </w:pPr>
          </w:p>
        </w:tc>
        <w:tc>
          <w:tcPr>
            <w:tcW w:w="602" w:type="dxa"/>
            <w:gridSpan w:val="2"/>
            <w:vMerge/>
            <w:vAlign w:val="center"/>
          </w:tcPr>
          <w:p w:rsidR="007A356C" w:rsidRDefault="007A356C">
            <w:pPr>
              <w:widowControl/>
              <w:jc w:val="left"/>
              <w:rPr>
                <w:rFonts w:eastAsia="仿宋_GB2312"/>
                <w:color w:val="000000" w:themeColor="text1"/>
                <w:sz w:val="24"/>
                <w:szCs w:val="32"/>
              </w:rPr>
            </w:pPr>
          </w:p>
        </w:tc>
        <w:tc>
          <w:tcPr>
            <w:tcW w:w="1134" w:type="dxa"/>
            <w:vAlign w:val="center"/>
          </w:tcPr>
          <w:p w:rsidR="007A356C" w:rsidRDefault="0056167C">
            <w:pPr>
              <w:jc w:val="center"/>
              <w:rPr>
                <w:rFonts w:eastAsia="仿宋_GB2312"/>
                <w:kern w:val="0"/>
                <w:sz w:val="24"/>
              </w:rPr>
            </w:pPr>
            <w:r>
              <w:rPr>
                <w:rFonts w:eastAsia="仿宋_GB2312"/>
                <w:kern w:val="0"/>
                <w:sz w:val="24"/>
              </w:rPr>
              <w:t>ESE</w:t>
            </w:r>
            <w:r>
              <w:rPr>
                <w:rFonts w:eastAsia="仿宋_GB2312" w:hint="eastAsia"/>
                <w:kern w:val="0"/>
                <w:sz w:val="24"/>
              </w:rPr>
              <w:t>578H</w:t>
            </w:r>
          </w:p>
        </w:tc>
        <w:tc>
          <w:tcPr>
            <w:tcW w:w="3225" w:type="dxa"/>
            <w:vAlign w:val="center"/>
          </w:tcPr>
          <w:p w:rsidR="007A356C" w:rsidRDefault="0056167C">
            <w:pPr>
              <w:widowControl/>
              <w:spacing w:line="240" w:lineRule="exact"/>
              <w:jc w:val="center"/>
              <w:rPr>
                <w:rFonts w:ascii="仿宋_GB2312" w:eastAsia="仿宋_GB2312" w:hAnsi="华文仿宋"/>
                <w:color w:val="000000" w:themeColor="text1"/>
                <w:kern w:val="0"/>
                <w:sz w:val="24"/>
              </w:rPr>
            </w:pPr>
            <w:r>
              <w:rPr>
                <w:rFonts w:ascii="仿宋_GB2312" w:eastAsia="仿宋_GB2312" w:hAnsi="华文仿宋" w:hint="eastAsia"/>
                <w:color w:val="000000" w:themeColor="text1"/>
                <w:kern w:val="0"/>
                <w:sz w:val="24"/>
              </w:rPr>
              <w:t>清洁生产技术</w:t>
            </w:r>
          </w:p>
          <w:p w:rsidR="007A356C" w:rsidRDefault="0056167C">
            <w:pPr>
              <w:widowControl/>
              <w:spacing w:line="240" w:lineRule="exact"/>
              <w:jc w:val="center"/>
              <w:rPr>
                <w:rFonts w:eastAsia="仿宋"/>
                <w:color w:val="000000" w:themeColor="text1"/>
                <w:sz w:val="24"/>
                <w:highlight w:val="yellow"/>
              </w:rPr>
            </w:pPr>
            <w:r>
              <w:rPr>
                <w:rFonts w:eastAsia="仿宋_GB2312"/>
                <w:color w:val="000000" w:themeColor="text1"/>
                <w:kern w:val="0"/>
                <w:sz w:val="24"/>
              </w:rPr>
              <w:t>Clean Production Technology</w:t>
            </w:r>
          </w:p>
        </w:tc>
        <w:tc>
          <w:tcPr>
            <w:tcW w:w="709" w:type="dxa"/>
            <w:vAlign w:val="center"/>
          </w:tcPr>
          <w:p w:rsidR="007A356C" w:rsidRDefault="0056167C">
            <w:pPr>
              <w:jc w:val="center"/>
              <w:rPr>
                <w:rFonts w:eastAsia="仿宋_GB2312"/>
                <w:color w:val="000000" w:themeColor="text1"/>
                <w:kern w:val="0"/>
                <w:sz w:val="24"/>
              </w:rPr>
            </w:pPr>
            <w:r>
              <w:rPr>
                <w:rFonts w:eastAsia="仿宋_GB2312" w:hint="eastAsia"/>
                <w:color w:val="000000" w:themeColor="text1"/>
                <w:kern w:val="0"/>
                <w:sz w:val="24"/>
              </w:rPr>
              <w:t>2</w:t>
            </w:r>
          </w:p>
        </w:tc>
        <w:tc>
          <w:tcPr>
            <w:tcW w:w="745" w:type="dxa"/>
            <w:vAlign w:val="center"/>
          </w:tcPr>
          <w:p w:rsidR="007A356C" w:rsidRDefault="0056167C">
            <w:pPr>
              <w:jc w:val="center"/>
              <w:rPr>
                <w:rFonts w:eastAsia="仿宋_GB2312"/>
                <w:color w:val="000000" w:themeColor="text1"/>
                <w:kern w:val="0"/>
                <w:sz w:val="24"/>
              </w:rPr>
            </w:pPr>
            <w:r>
              <w:rPr>
                <w:rFonts w:eastAsia="仿宋_GB2312"/>
                <w:color w:val="000000" w:themeColor="text1"/>
                <w:kern w:val="0"/>
                <w:sz w:val="24"/>
              </w:rPr>
              <w:t>36</w:t>
            </w:r>
          </w:p>
        </w:tc>
        <w:tc>
          <w:tcPr>
            <w:tcW w:w="814" w:type="dxa"/>
            <w:vAlign w:val="center"/>
          </w:tcPr>
          <w:p w:rsidR="007A356C" w:rsidRDefault="0056167C">
            <w:pPr>
              <w:jc w:val="center"/>
              <w:rPr>
                <w:rFonts w:eastAsia="仿宋"/>
                <w:color w:val="000000" w:themeColor="text1"/>
                <w:sz w:val="24"/>
              </w:rPr>
            </w:pPr>
            <w:r>
              <w:rPr>
                <w:rFonts w:eastAsia="仿宋" w:hint="eastAsia"/>
                <w:color w:val="000000" w:themeColor="text1"/>
                <w:sz w:val="24"/>
              </w:rPr>
              <w:t>7</w:t>
            </w:r>
          </w:p>
        </w:tc>
        <w:tc>
          <w:tcPr>
            <w:tcW w:w="1099" w:type="dxa"/>
            <w:vAlign w:val="center"/>
          </w:tcPr>
          <w:p w:rsidR="007A356C" w:rsidRDefault="0056167C">
            <w:pPr>
              <w:pStyle w:val="3"/>
              <w:spacing w:before="120"/>
              <w:jc w:val="center"/>
              <w:rPr>
                <w:rFonts w:ascii="仿宋_GB2312" w:eastAsia="仿宋_GB2312"/>
                <w:color w:val="000000" w:themeColor="text1"/>
                <w:kern w:val="0"/>
                <w:sz w:val="24"/>
                <w:szCs w:val="24"/>
              </w:rPr>
            </w:pPr>
            <w:r>
              <w:rPr>
                <w:rFonts w:ascii="仿宋_GB2312" w:eastAsia="仿宋_GB2312" w:hint="eastAsia"/>
                <w:color w:val="000000" w:themeColor="text1"/>
                <w:kern w:val="0"/>
                <w:sz w:val="24"/>
                <w:szCs w:val="24"/>
              </w:rPr>
              <w:t>2</w:t>
            </w:r>
          </w:p>
        </w:tc>
        <w:tc>
          <w:tcPr>
            <w:tcW w:w="993" w:type="dxa"/>
            <w:vAlign w:val="center"/>
          </w:tcPr>
          <w:p w:rsidR="007A356C" w:rsidRDefault="0056167C">
            <w:pPr>
              <w:pStyle w:val="3"/>
              <w:spacing w:before="120"/>
              <w:jc w:val="center"/>
              <w:rPr>
                <w:rFonts w:eastAsia="仿宋"/>
                <w:color w:val="000000" w:themeColor="text1"/>
                <w:sz w:val="24"/>
                <w:szCs w:val="24"/>
              </w:rPr>
            </w:pPr>
            <w:r>
              <w:rPr>
                <w:rFonts w:eastAsia="仿宋" w:hint="eastAsia"/>
                <w:color w:val="000000" w:themeColor="text1"/>
                <w:sz w:val="24"/>
                <w:szCs w:val="24"/>
              </w:rPr>
              <w:t>刘广立</w:t>
            </w:r>
          </w:p>
        </w:tc>
      </w:tr>
    </w:tbl>
    <w:p w:rsidR="007A356C" w:rsidRDefault="007A356C">
      <w:pPr>
        <w:spacing w:line="540" w:lineRule="exact"/>
        <w:rPr>
          <w:rFonts w:eastAsia="黑体"/>
          <w:color w:val="000000" w:themeColor="text1"/>
          <w:sz w:val="32"/>
          <w:szCs w:val="32"/>
        </w:rPr>
      </w:pPr>
    </w:p>
    <w:p w:rsidR="007A356C" w:rsidRDefault="0056167C">
      <w:pPr>
        <w:spacing w:line="360" w:lineRule="exact"/>
        <w:rPr>
          <w:rFonts w:eastAsia="仿宋_GB2312"/>
          <w:color w:val="000000" w:themeColor="text1"/>
          <w:szCs w:val="21"/>
        </w:rPr>
      </w:pPr>
      <w:r>
        <w:rPr>
          <w:rFonts w:eastAsia="仿宋_GB2312"/>
          <w:color w:val="000000" w:themeColor="text1"/>
          <w:szCs w:val="21"/>
        </w:rPr>
        <w:t>填写说明：</w:t>
      </w:r>
    </w:p>
    <w:p w:rsidR="007A356C" w:rsidRDefault="0056167C">
      <w:pPr>
        <w:spacing w:line="360" w:lineRule="exact"/>
        <w:rPr>
          <w:rFonts w:eastAsia="仿宋_GB2312"/>
          <w:color w:val="000000" w:themeColor="text1"/>
          <w:szCs w:val="21"/>
        </w:rPr>
      </w:pPr>
      <w:r>
        <w:rPr>
          <w:rFonts w:eastAsia="仿宋_GB2312"/>
          <w:color w:val="000000" w:themeColor="text1"/>
          <w:szCs w:val="21"/>
        </w:rPr>
        <w:t>（</w:t>
      </w:r>
      <w:r>
        <w:rPr>
          <w:rFonts w:eastAsia="仿宋_GB2312"/>
          <w:color w:val="000000" w:themeColor="text1"/>
          <w:szCs w:val="21"/>
        </w:rPr>
        <w:t>1</w:t>
      </w:r>
      <w:r>
        <w:rPr>
          <w:rFonts w:eastAsia="仿宋_GB2312"/>
          <w:color w:val="000000" w:themeColor="text1"/>
          <w:szCs w:val="21"/>
        </w:rPr>
        <w:t>）</w:t>
      </w:r>
      <w:r>
        <w:rPr>
          <w:rFonts w:eastAsia="仿宋_GB2312"/>
          <w:color w:val="000000" w:themeColor="text1"/>
          <w:szCs w:val="21"/>
        </w:rPr>
        <w:t xml:space="preserve"> </w:t>
      </w:r>
      <w:r>
        <w:rPr>
          <w:rFonts w:eastAsia="仿宋_GB2312"/>
          <w:color w:val="000000" w:themeColor="text1"/>
          <w:szCs w:val="21"/>
        </w:rPr>
        <w:t>各院（系）应同时列出课程中文名称及其准确的英文名称。</w:t>
      </w:r>
    </w:p>
    <w:p w:rsidR="007A356C" w:rsidRDefault="0056167C">
      <w:pPr>
        <w:spacing w:line="360" w:lineRule="exact"/>
        <w:ind w:left="315" w:hangingChars="150" w:hanging="315"/>
        <w:rPr>
          <w:rFonts w:eastAsia="仿宋_GB2312"/>
          <w:color w:val="000000" w:themeColor="text1"/>
          <w:szCs w:val="21"/>
        </w:rPr>
      </w:pPr>
      <w:r>
        <w:rPr>
          <w:rFonts w:eastAsia="仿宋_GB2312"/>
          <w:color w:val="000000" w:themeColor="text1"/>
          <w:szCs w:val="21"/>
        </w:rPr>
        <w:t>（</w:t>
      </w:r>
      <w:r>
        <w:rPr>
          <w:rFonts w:eastAsia="仿宋_GB2312"/>
          <w:color w:val="000000" w:themeColor="text1"/>
          <w:szCs w:val="21"/>
        </w:rPr>
        <w:t>2</w:t>
      </w:r>
      <w:r>
        <w:rPr>
          <w:rFonts w:eastAsia="仿宋_GB2312"/>
          <w:color w:val="000000" w:themeColor="text1"/>
          <w:szCs w:val="21"/>
        </w:rPr>
        <w:t>）</w:t>
      </w:r>
      <w:r>
        <w:rPr>
          <w:rFonts w:eastAsia="仿宋_GB2312"/>
          <w:color w:val="000000" w:themeColor="text1"/>
          <w:szCs w:val="21"/>
        </w:rPr>
        <w:t xml:space="preserve"> </w:t>
      </w:r>
      <w:r>
        <w:rPr>
          <w:rFonts w:eastAsia="仿宋_GB2312"/>
          <w:color w:val="000000" w:themeColor="text1"/>
          <w:szCs w:val="21"/>
        </w:rPr>
        <w:t>对有关实践教学内容的学分和学时情况的表达规范如下：理论与实验（实践）合上课程学分和学时分别为</w:t>
      </w:r>
      <w:r>
        <w:rPr>
          <w:rFonts w:eastAsia="仿宋_GB2312" w:hint="eastAsia"/>
          <w:color w:val="000000" w:themeColor="text1"/>
          <w:szCs w:val="21"/>
        </w:rPr>
        <w:t>“</w:t>
      </w:r>
      <w:r>
        <w:rPr>
          <w:rFonts w:eastAsia="仿宋_GB2312"/>
          <w:color w:val="000000" w:themeColor="text1"/>
          <w:szCs w:val="21"/>
        </w:rPr>
        <w:t>理论学分</w:t>
      </w:r>
      <w:r>
        <w:rPr>
          <w:rFonts w:eastAsia="仿宋_GB2312"/>
          <w:color w:val="000000" w:themeColor="text1"/>
          <w:szCs w:val="21"/>
        </w:rPr>
        <w:t>+</w:t>
      </w:r>
      <w:r>
        <w:rPr>
          <w:rFonts w:eastAsia="仿宋_GB2312" w:hint="eastAsia"/>
          <w:color w:val="000000" w:themeColor="text1"/>
          <w:szCs w:val="21"/>
        </w:rPr>
        <w:t>实验</w:t>
      </w:r>
      <w:r>
        <w:rPr>
          <w:rFonts w:eastAsia="仿宋_GB2312"/>
          <w:color w:val="000000" w:themeColor="text1"/>
          <w:szCs w:val="21"/>
        </w:rPr>
        <w:t>（</w:t>
      </w:r>
      <w:r>
        <w:rPr>
          <w:rFonts w:eastAsia="仿宋_GB2312" w:hint="eastAsia"/>
          <w:color w:val="000000" w:themeColor="text1"/>
          <w:szCs w:val="21"/>
        </w:rPr>
        <w:t>实践</w:t>
      </w:r>
      <w:r>
        <w:rPr>
          <w:rFonts w:eastAsia="仿宋_GB2312"/>
          <w:color w:val="000000" w:themeColor="text1"/>
          <w:szCs w:val="21"/>
        </w:rPr>
        <w:t>）学分</w:t>
      </w:r>
      <w:r>
        <w:rPr>
          <w:rFonts w:eastAsia="仿宋_GB2312" w:hint="eastAsia"/>
          <w:color w:val="000000" w:themeColor="text1"/>
          <w:szCs w:val="21"/>
        </w:rPr>
        <w:t>”</w:t>
      </w:r>
      <w:r>
        <w:rPr>
          <w:rFonts w:eastAsia="仿宋_GB2312"/>
          <w:color w:val="000000" w:themeColor="text1"/>
          <w:szCs w:val="21"/>
        </w:rPr>
        <w:t>、</w:t>
      </w:r>
      <w:r>
        <w:rPr>
          <w:rFonts w:eastAsia="仿宋_GB2312" w:hint="eastAsia"/>
          <w:color w:val="000000" w:themeColor="text1"/>
          <w:szCs w:val="21"/>
        </w:rPr>
        <w:t>“</w:t>
      </w:r>
      <w:r>
        <w:rPr>
          <w:rFonts w:eastAsia="仿宋_GB2312"/>
          <w:color w:val="000000" w:themeColor="text1"/>
          <w:szCs w:val="21"/>
        </w:rPr>
        <w:t>理论学时</w:t>
      </w:r>
      <w:r>
        <w:rPr>
          <w:rFonts w:eastAsia="仿宋_GB2312"/>
          <w:color w:val="000000" w:themeColor="text1"/>
          <w:szCs w:val="21"/>
        </w:rPr>
        <w:t>+</w:t>
      </w:r>
      <w:r>
        <w:rPr>
          <w:rFonts w:eastAsia="仿宋_GB2312" w:hint="eastAsia"/>
          <w:color w:val="000000" w:themeColor="text1"/>
          <w:szCs w:val="21"/>
        </w:rPr>
        <w:t>实验</w:t>
      </w:r>
      <w:r>
        <w:rPr>
          <w:rFonts w:eastAsia="仿宋_GB2312"/>
          <w:color w:val="000000" w:themeColor="text1"/>
          <w:szCs w:val="21"/>
        </w:rPr>
        <w:t>（</w:t>
      </w:r>
      <w:r>
        <w:rPr>
          <w:rFonts w:eastAsia="仿宋_GB2312" w:hint="eastAsia"/>
          <w:color w:val="000000" w:themeColor="text1"/>
          <w:szCs w:val="21"/>
        </w:rPr>
        <w:t>实践</w:t>
      </w:r>
      <w:r>
        <w:rPr>
          <w:rFonts w:eastAsia="仿宋_GB2312"/>
          <w:color w:val="000000" w:themeColor="text1"/>
          <w:szCs w:val="21"/>
        </w:rPr>
        <w:t>）学时</w:t>
      </w:r>
      <w:r>
        <w:rPr>
          <w:rFonts w:eastAsia="仿宋_GB2312" w:hint="eastAsia"/>
          <w:color w:val="000000" w:themeColor="text1"/>
          <w:szCs w:val="21"/>
        </w:rPr>
        <w:t>”</w:t>
      </w:r>
      <w:r>
        <w:rPr>
          <w:rFonts w:eastAsia="仿宋_GB2312"/>
          <w:color w:val="000000" w:themeColor="text1"/>
          <w:szCs w:val="21"/>
        </w:rPr>
        <w:t>；实践教学学时用周数表示，一般</w:t>
      </w:r>
      <w:r>
        <w:rPr>
          <w:rFonts w:eastAsia="仿宋_GB2312"/>
          <w:color w:val="000000" w:themeColor="text1"/>
          <w:szCs w:val="21"/>
        </w:rPr>
        <w:t>1</w:t>
      </w:r>
      <w:r>
        <w:rPr>
          <w:rFonts w:eastAsia="仿宋_GB2312"/>
          <w:color w:val="000000" w:themeColor="text1"/>
          <w:szCs w:val="21"/>
        </w:rPr>
        <w:t>周计</w:t>
      </w:r>
      <w:r>
        <w:rPr>
          <w:rFonts w:eastAsia="仿宋_GB2312"/>
          <w:color w:val="000000" w:themeColor="text1"/>
          <w:szCs w:val="21"/>
        </w:rPr>
        <w:t>1</w:t>
      </w:r>
      <w:r>
        <w:rPr>
          <w:rFonts w:eastAsia="仿宋_GB2312"/>
          <w:color w:val="000000" w:themeColor="text1"/>
          <w:szCs w:val="21"/>
        </w:rPr>
        <w:t>学分，分散的实践教学环节在折合成周数后计算学分。</w:t>
      </w:r>
    </w:p>
    <w:p w:rsidR="007A356C" w:rsidRDefault="0056167C">
      <w:pPr>
        <w:spacing w:line="360" w:lineRule="exact"/>
        <w:ind w:left="315" w:hangingChars="150" w:hanging="315"/>
        <w:rPr>
          <w:rFonts w:eastAsia="仿宋_GB2312"/>
          <w:color w:val="000000" w:themeColor="text1"/>
          <w:szCs w:val="21"/>
        </w:rPr>
      </w:pPr>
      <w:r>
        <w:rPr>
          <w:rFonts w:eastAsia="仿宋_GB2312"/>
          <w:color w:val="000000" w:themeColor="text1"/>
          <w:szCs w:val="21"/>
        </w:rPr>
        <w:t>（</w:t>
      </w:r>
      <w:r>
        <w:rPr>
          <w:rFonts w:eastAsia="仿宋_GB2312"/>
          <w:color w:val="000000" w:themeColor="text1"/>
          <w:szCs w:val="21"/>
        </w:rPr>
        <w:t>3</w:t>
      </w:r>
      <w:r>
        <w:rPr>
          <w:rFonts w:eastAsia="仿宋_GB2312"/>
          <w:color w:val="000000" w:themeColor="text1"/>
          <w:szCs w:val="21"/>
        </w:rPr>
        <w:t>）</w:t>
      </w:r>
      <w:r>
        <w:rPr>
          <w:rFonts w:eastAsia="仿宋_GB2312"/>
          <w:color w:val="000000" w:themeColor="text1"/>
          <w:szCs w:val="21"/>
        </w:rPr>
        <w:t>“</w:t>
      </w:r>
      <w:r>
        <w:rPr>
          <w:rFonts w:eastAsia="仿宋_GB2312"/>
          <w:color w:val="000000" w:themeColor="text1"/>
          <w:szCs w:val="21"/>
        </w:rPr>
        <w:t>开课学期</w:t>
      </w:r>
      <w:r>
        <w:rPr>
          <w:rFonts w:eastAsia="仿宋_GB2312"/>
          <w:color w:val="000000" w:themeColor="text1"/>
          <w:szCs w:val="21"/>
        </w:rPr>
        <w:t>”</w:t>
      </w:r>
      <w:r>
        <w:rPr>
          <w:rFonts w:eastAsia="仿宋_GB2312"/>
          <w:color w:val="000000" w:themeColor="text1"/>
          <w:szCs w:val="21"/>
        </w:rPr>
        <w:t>应明确到具体学期，尤其是公共必修课板块的思想政治课；同一板块专业课程请分别按开课学期依次排列。</w:t>
      </w:r>
    </w:p>
    <w:p w:rsidR="007A356C" w:rsidRDefault="0056167C">
      <w:pPr>
        <w:spacing w:line="360" w:lineRule="exact"/>
        <w:ind w:left="315" w:hangingChars="150" w:hanging="315"/>
        <w:rPr>
          <w:rFonts w:eastAsia="仿宋_GB2312"/>
          <w:color w:val="000000" w:themeColor="text1"/>
          <w:szCs w:val="21"/>
        </w:rPr>
      </w:pPr>
      <w:r>
        <w:rPr>
          <w:rFonts w:eastAsia="仿宋_GB2312"/>
          <w:color w:val="000000" w:themeColor="text1"/>
          <w:szCs w:val="21"/>
        </w:rPr>
        <w:t>（</w:t>
      </w:r>
      <w:r>
        <w:rPr>
          <w:rFonts w:eastAsia="仿宋_GB2312"/>
          <w:color w:val="000000" w:themeColor="text1"/>
          <w:szCs w:val="21"/>
        </w:rPr>
        <w:t>4</w:t>
      </w:r>
      <w:r>
        <w:rPr>
          <w:rFonts w:eastAsia="仿宋_GB2312"/>
          <w:color w:val="000000" w:themeColor="text1"/>
          <w:szCs w:val="21"/>
        </w:rPr>
        <w:t>）</w:t>
      </w:r>
      <w:proofErr w:type="gramStart"/>
      <w:r>
        <w:rPr>
          <w:rFonts w:eastAsia="仿宋_GB2312"/>
          <w:color w:val="000000" w:themeColor="text1"/>
          <w:szCs w:val="21"/>
        </w:rPr>
        <w:t>“</w:t>
      </w:r>
      <w:r>
        <w:rPr>
          <w:rFonts w:eastAsia="仿宋_GB2312"/>
          <w:color w:val="000000" w:themeColor="text1"/>
          <w:szCs w:val="21"/>
        </w:rPr>
        <w:t>课程负责人</w:t>
      </w:r>
      <w:r>
        <w:rPr>
          <w:rFonts w:eastAsia="仿宋_GB2312"/>
          <w:color w:val="000000" w:themeColor="text1"/>
          <w:szCs w:val="21"/>
        </w:rPr>
        <w:t>”</w:t>
      </w:r>
      <w:r>
        <w:rPr>
          <w:rFonts w:eastAsia="仿宋_GB2312"/>
          <w:color w:val="000000" w:themeColor="text1"/>
          <w:szCs w:val="21"/>
        </w:rPr>
        <w:t>栏需明确</w:t>
      </w:r>
      <w:proofErr w:type="gramEnd"/>
      <w:r>
        <w:rPr>
          <w:rFonts w:eastAsia="仿宋_GB2312"/>
          <w:color w:val="000000" w:themeColor="text1"/>
          <w:szCs w:val="21"/>
        </w:rPr>
        <w:t>列出课程教学组织的主要负责人，建议只填写</w:t>
      </w:r>
      <w:r>
        <w:rPr>
          <w:rFonts w:eastAsia="仿宋_GB2312"/>
          <w:color w:val="000000" w:themeColor="text1"/>
          <w:szCs w:val="21"/>
        </w:rPr>
        <w:t>1-2</w:t>
      </w:r>
      <w:r>
        <w:rPr>
          <w:rFonts w:eastAsia="仿宋_GB2312"/>
          <w:color w:val="000000" w:themeColor="text1"/>
          <w:szCs w:val="21"/>
        </w:rPr>
        <w:t>名。</w:t>
      </w:r>
      <w:r>
        <w:rPr>
          <w:rFonts w:eastAsia="仿宋_GB2312" w:hint="eastAsia"/>
          <w:color w:val="000000" w:themeColor="text1"/>
          <w:szCs w:val="21"/>
        </w:rPr>
        <w:t>不需填写</w:t>
      </w:r>
      <w:r>
        <w:rPr>
          <w:rFonts w:eastAsia="仿宋_GB2312"/>
          <w:color w:val="000000" w:themeColor="text1"/>
          <w:szCs w:val="21"/>
        </w:rPr>
        <w:t>职称。</w:t>
      </w:r>
      <w:r>
        <w:rPr>
          <w:rFonts w:ascii="仿宋_GB2312" w:eastAsia="仿宋_GB2312" w:hint="eastAsia"/>
          <w:color w:val="000000" w:themeColor="text1"/>
          <w:szCs w:val="21"/>
        </w:rPr>
        <w:br w:type="page"/>
      </w:r>
    </w:p>
    <w:p w:rsidR="007A356C" w:rsidRDefault="0056167C">
      <w:pPr>
        <w:spacing w:line="540" w:lineRule="exact"/>
        <w:rPr>
          <w:rFonts w:eastAsia="黑体"/>
          <w:color w:val="000000" w:themeColor="text1"/>
          <w:sz w:val="32"/>
          <w:szCs w:val="32"/>
        </w:rPr>
      </w:pPr>
      <w:r>
        <w:rPr>
          <w:rFonts w:eastAsia="黑体"/>
          <w:color w:val="000000" w:themeColor="text1"/>
          <w:sz w:val="32"/>
          <w:szCs w:val="32"/>
        </w:rPr>
        <w:lastRenderedPageBreak/>
        <w:t>附表二：环境工程专业学分学时分布情况表</w:t>
      </w:r>
    </w:p>
    <w:tbl>
      <w:tblPr>
        <w:tblpPr w:leftFromText="180" w:rightFromText="180" w:vertAnchor="text" w:horzAnchor="margin" w:tblpY="170"/>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515"/>
        <w:gridCol w:w="709"/>
        <w:gridCol w:w="855"/>
        <w:gridCol w:w="563"/>
        <w:gridCol w:w="847"/>
        <w:gridCol w:w="686"/>
        <w:gridCol w:w="735"/>
        <w:gridCol w:w="840"/>
        <w:gridCol w:w="555"/>
        <w:gridCol w:w="589"/>
        <w:gridCol w:w="926"/>
        <w:gridCol w:w="990"/>
      </w:tblGrid>
      <w:tr w:rsidR="007A356C">
        <w:trPr>
          <w:trHeight w:val="465"/>
        </w:trPr>
        <w:tc>
          <w:tcPr>
            <w:tcW w:w="9537" w:type="dxa"/>
            <w:gridSpan w:val="13"/>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环境工程专业学分学时分布情况表</w:t>
            </w:r>
          </w:p>
        </w:tc>
      </w:tr>
      <w:tr w:rsidR="007A356C">
        <w:trPr>
          <w:trHeight w:val="390"/>
        </w:trPr>
        <w:tc>
          <w:tcPr>
            <w:tcW w:w="727"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学年</w:t>
            </w:r>
          </w:p>
        </w:tc>
        <w:tc>
          <w:tcPr>
            <w:tcW w:w="515"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学期</w:t>
            </w:r>
          </w:p>
        </w:tc>
        <w:tc>
          <w:tcPr>
            <w:tcW w:w="1564" w:type="dxa"/>
            <w:gridSpan w:val="2"/>
            <w:vAlign w:val="center"/>
          </w:tcPr>
          <w:p w:rsidR="007A356C" w:rsidRDefault="0056167C">
            <w:pPr>
              <w:adjustRightInd w:val="0"/>
              <w:snapToGrid w:val="0"/>
              <w:jc w:val="center"/>
              <w:rPr>
                <w:rFonts w:eastAsia="仿宋_GB2312"/>
                <w:bCs/>
                <w:color w:val="000000" w:themeColor="text1"/>
                <w:sz w:val="24"/>
              </w:rPr>
            </w:pPr>
            <w:proofErr w:type="gramStart"/>
            <w:r>
              <w:rPr>
                <w:rFonts w:eastAsia="仿宋_GB2312"/>
                <w:bCs/>
                <w:color w:val="000000" w:themeColor="text1"/>
                <w:sz w:val="24"/>
              </w:rPr>
              <w:t>公必课</w:t>
            </w:r>
            <w:proofErr w:type="gramEnd"/>
          </w:p>
        </w:tc>
        <w:tc>
          <w:tcPr>
            <w:tcW w:w="1410" w:type="dxa"/>
            <w:gridSpan w:val="2"/>
            <w:vAlign w:val="center"/>
          </w:tcPr>
          <w:p w:rsidR="007A356C" w:rsidRDefault="0056167C">
            <w:pPr>
              <w:adjustRightInd w:val="0"/>
              <w:snapToGrid w:val="0"/>
              <w:jc w:val="center"/>
              <w:rPr>
                <w:rFonts w:eastAsia="仿宋_GB2312"/>
                <w:bCs/>
                <w:color w:val="000000" w:themeColor="text1"/>
                <w:sz w:val="24"/>
              </w:rPr>
            </w:pPr>
            <w:proofErr w:type="gramStart"/>
            <w:r>
              <w:rPr>
                <w:rFonts w:eastAsia="仿宋_GB2312"/>
                <w:bCs/>
                <w:color w:val="000000" w:themeColor="text1"/>
                <w:sz w:val="24"/>
              </w:rPr>
              <w:t>专必课</w:t>
            </w:r>
            <w:proofErr w:type="gramEnd"/>
          </w:p>
        </w:tc>
        <w:tc>
          <w:tcPr>
            <w:tcW w:w="2261" w:type="dxa"/>
            <w:gridSpan w:val="3"/>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专选课</w:t>
            </w:r>
          </w:p>
        </w:tc>
        <w:tc>
          <w:tcPr>
            <w:tcW w:w="1144" w:type="dxa"/>
            <w:gridSpan w:val="2"/>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公选课</w:t>
            </w:r>
          </w:p>
        </w:tc>
        <w:tc>
          <w:tcPr>
            <w:tcW w:w="1916" w:type="dxa"/>
            <w:gridSpan w:val="2"/>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合计</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（公选课除外）</w:t>
            </w:r>
          </w:p>
        </w:tc>
      </w:tr>
      <w:tr w:rsidR="007A356C">
        <w:trPr>
          <w:trHeight w:val="420"/>
        </w:trPr>
        <w:tc>
          <w:tcPr>
            <w:tcW w:w="727" w:type="dxa"/>
            <w:vMerge/>
            <w:vAlign w:val="center"/>
          </w:tcPr>
          <w:p w:rsidR="007A356C" w:rsidRDefault="007A356C">
            <w:pPr>
              <w:adjustRightInd w:val="0"/>
              <w:snapToGrid w:val="0"/>
              <w:jc w:val="center"/>
              <w:rPr>
                <w:rFonts w:eastAsia="仿宋_GB2312"/>
                <w:bCs/>
                <w:color w:val="000000" w:themeColor="text1"/>
                <w:sz w:val="24"/>
              </w:rPr>
            </w:pPr>
          </w:p>
        </w:tc>
        <w:tc>
          <w:tcPr>
            <w:tcW w:w="515" w:type="dxa"/>
            <w:vMerge/>
            <w:vAlign w:val="center"/>
          </w:tcPr>
          <w:p w:rsidR="007A356C" w:rsidRDefault="007A356C">
            <w:pPr>
              <w:adjustRightInd w:val="0"/>
              <w:snapToGrid w:val="0"/>
              <w:jc w:val="center"/>
              <w:rPr>
                <w:rFonts w:eastAsia="仿宋_GB2312"/>
                <w:bCs/>
                <w:color w:val="000000" w:themeColor="text1"/>
                <w:sz w:val="24"/>
              </w:rPr>
            </w:pPr>
          </w:p>
        </w:tc>
        <w:tc>
          <w:tcPr>
            <w:tcW w:w="709"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学分</w:t>
            </w:r>
          </w:p>
        </w:tc>
        <w:tc>
          <w:tcPr>
            <w:tcW w:w="855"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学时</w:t>
            </w:r>
          </w:p>
        </w:tc>
        <w:tc>
          <w:tcPr>
            <w:tcW w:w="563"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学分</w:t>
            </w:r>
          </w:p>
        </w:tc>
        <w:tc>
          <w:tcPr>
            <w:tcW w:w="847"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学时</w:t>
            </w:r>
          </w:p>
        </w:tc>
        <w:tc>
          <w:tcPr>
            <w:tcW w:w="686"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开设</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学分</w:t>
            </w:r>
          </w:p>
        </w:tc>
        <w:tc>
          <w:tcPr>
            <w:tcW w:w="1575" w:type="dxa"/>
            <w:gridSpan w:val="2"/>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建议修读</w:t>
            </w:r>
          </w:p>
        </w:tc>
        <w:tc>
          <w:tcPr>
            <w:tcW w:w="555" w:type="dxa"/>
            <w:vMerge w:val="restart"/>
            <w:vAlign w:val="center"/>
          </w:tcPr>
          <w:p w:rsidR="007A356C" w:rsidRDefault="0056167C">
            <w:pPr>
              <w:jc w:val="center"/>
              <w:rPr>
                <w:rFonts w:eastAsia="仿宋_GB2312"/>
                <w:bCs/>
                <w:color w:val="000000" w:themeColor="text1"/>
                <w:sz w:val="24"/>
              </w:rPr>
            </w:pPr>
            <w:r>
              <w:rPr>
                <w:rFonts w:eastAsia="仿宋_GB2312"/>
                <w:bCs/>
                <w:color w:val="000000" w:themeColor="text1"/>
                <w:sz w:val="24"/>
              </w:rPr>
              <w:t>学分</w:t>
            </w:r>
          </w:p>
        </w:tc>
        <w:tc>
          <w:tcPr>
            <w:tcW w:w="589" w:type="dxa"/>
            <w:vMerge w:val="restart"/>
            <w:vAlign w:val="center"/>
          </w:tcPr>
          <w:p w:rsidR="007A356C" w:rsidRDefault="0056167C">
            <w:pPr>
              <w:jc w:val="center"/>
              <w:rPr>
                <w:rFonts w:eastAsia="仿宋_GB2312"/>
                <w:bCs/>
                <w:color w:val="000000" w:themeColor="text1"/>
                <w:sz w:val="24"/>
              </w:rPr>
            </w:pPr>
            <w:r>
              <w:rPr>
                <w:rFonts w:eastAsia="仿宋_GB2312"/>
                <w:bCs/>
                <w:color w:val="000000" w:themeColor="text1"/>
                <w:sz w:val="24"/>
              </w:rPr>
              <w:t>学时</w:t>
            </w:r>
          </w:p>
        </w:tc>
        <w:tc>
          <w:tcPr>
            <w:tcW w:w="926" w:type="dxa"/>
            <w:vMerge w:val="restart"/>
            <w:vAlign w:val="center"/>
          </w:tcPr>
          <w:p w:rsidR="007A356C" w:rsidRDefault="0056167C">
            <w:pPr>
              <w:jc w:val="center"/>
              <w:rPr>
                <w:rFonts w:eastAsia="仿宋_GB2312"/>
                <w:bCs/>
                <w:color w:val="000000" w:themeColor="text1"/>
                <w:sz w:val="24"/>
              </w:rPr>
            </w:pPr>
            <w:r>
              <w:rPr>
                <w:rFonts w:eastAsia="仿宋_GB2312"/>
                <w:bCs/>
                <w:color w:val="000000" w:themeColor="text1"/>
                <w:sz w:val="24"/>
              </w:rPr>
              <w:t>总学分</w:t>
            </w:r>
          </w:p>
        </w:tc>
        <w:tc>
          <w:tcPr>
            <w:tcW w:w="990" w:type="dxa"/>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总学时</w:t>
            </w:r>
          </w:p>
        </w:tc>
      </w:tr>
      <w:tr w:rsidR="007A356C">
        <w:trPr>
          <w:trHeight w:val="420"/>
        </w:trPr>
        <w:tc>
          <w:tcPr>
            <w:tcW w:w="727" w:type="dxa"/>
            <w:vMerge/>
            <w:vAlign w:val="center"/>
          </w:tcPr>
          <w:p w:rsidR="007A356C" w:rsidRDefault="007A356C">
            <w:pPr>
              <w:jc w:val="center"/>
              <w:rPr>
                <w:color w:val="000000" w:themeColor="text1"/>
                <w:sz w:val="24"/>
              </w:rPr>
            </w:pPr>
          </w:p>
        </w:tc>
        <w:tc>
          <w:tcPr>
            <w:tcW w:w="515" w:type="dxa"/>
            <w:vMerge/>
            <w:vAlign w:val="center"/>
          </w:tcPr>
          <w:p w:rsidR="007A356C" w:rsidRDefault="007A356C">
            <w:pPr>
              <w:jc w:val="center"/>
              <w:rPr>
                <w:color w:val="000000" w:themeColor="text1"/>
                <w:sz w:val="24"/>
              </w:rPr>
            </w:pPr>
          </w:p>
        </w:tc>
        <w:tc>
          <w:tcPr>
            <w:tcW w:w="709" w:type="dxa"/>
            <w:vMerge/>
            <w:vAlign w:val="center"/>
          </w:tcPr>
          <w:p w:rsidR="007A356C" w:rsidRDefault="007A356C">
            <w:pPr>
              <w:jc w:val="center"/>
              <w:rPr>
                <w:color w:val="000000" w:themeColor="text1"/>
                <w:sz w:val="24"/>
              </w:rPr>
            </w:pPr>
          </w:p>
        </w:tc>
        <w:tc>
          <w:tcPr>
            <w:tcW w:w="855" w:type="dxa"/>
            <w:vMerge/>
            <w:vAlign w:val="center"/>
          </w:tcPr>
          <w:p w:rsidR="007A356C" w:rsidRDefault="007A356C">
            <w:pPr>
              <w:jc w:val="center"/>
              <w:rPr>
                <w:color w:val="000000" w:themeColor="text1"/>
                <w:sz w:val="24"/>
              </w:rPr>
            </w:pPr>
          </w:p>
        </w:tc>
        <w:tc>
          <w:tcPr>
            <w:tcW w:w="563" w:type="dxa"/>
            <w:vMerge/>
            <w:vAlign w:val="center"/>
          </w:tcPr>
          <w:p w:rsidR="007A356C" w:rsidRDefault="007A356C">
            <w:pPr>
              <w:jc w:val="center"/>
              <w:rPr>
                <w:color w:val="000000" w:themeColor="text1"/>
                <w:sz w:val="24"/>
              </w:rPr>
            </w:pPr>
          </w:p>
        </w:tc>
        <w:tc>
          <w:tcPr>
            <w:tcW w:w="847" w:type="dxa"/>
            <w:vMerge/>
            <w:vAlign w:val="center"/>
          </w:tcPr>
          <w:p w:rsidR="007A356C" w:rsidRDefault="007A356C">
            <w:pPr>
              <w:jc w:val="center"/>
              <w:rPr>
                <w:color w:val="000000" w:themeColor="text1"/>
                <w:sz w:val="24"/>
              </w:rPr>
            </w:pPr>
          </w:p>
        </w:tc>
        <w:tc>
          <w:tcPr>
            <w:tcW w:w="686" w:type="dxa"/>
            <w:vMerge/>
            <w:vAlign w:val="center"/>
          </w:tcPr>
          <w:p w:rsidR="007A356C" w:rsidRDefault="007A356C">
            <w:pPr>
              <w:jc w:val="center"/>
              <w:rPr>
                <w:rFonts w:eastAsia="仿宋_GB2312"/>
                <w:bCs/>
                <w:color w:val="000000" w:themeColor="text1"/>
                <w:sz w:val="24"/>
              </w:rPr>
            </w:pPr>
          </w:p>
        </w:tc>
        <w:tc>
          <w:tcPr>
            <w:tcW w:w="735" w:type="dxa"/>
            <w:vAlign w:val="center"/>
          </w:tcPr>
          <w:p w:rsidR="007A356C" w:rsidRDefault="0056167C">
            <w:pPr>
              <w:jc w:val="center"/>
              <w:rPr>
                <w:rFonts w:eastAsia="仿宋_GB2312"/>
                <w:bCs/>
                <w:color w:val="000000" w:themeColor="text1"/>
                <w:sz w:val="24"/>
              </w:rPr>
            </w:pPr>
            <w:r>
              <w:rPr>
                <w:rFonts w:eastAsia="仿宋_GB2312"/>
                <w:bCs/>
                <w:color w:val="000000" w:themeColor="text1"/>
                <w:sz w:val="24"/>
              </w:rPr>
              <w:t>学分</w:t>
            </w:r>
          </w:p>
        </w:tc>
        <w:tc>
          <w:tcPr>
            <w:tcW w:w="840" w:type="dxa"/>
            <w:vAlign w:val="center"/>
          </w:tcPr>
          <w:p w:rsidR="007A356C" w:rsidRDefault="0056167C">
            <w:pPr>
              <w:jc w:val="center"/>
              <w:rPr>
                <w:rFonts w:eastAsia="仿宋_GB2312"/>
                <w:bCs/>
                <w:color w:val="000000" w:themeColor="text1"/>
                <w:sz w:val="24"/>
              </w:rPr>
            </w:pPr>
            <w:r>
              <w:rPr>
                <w:rFonts w:eastAsia="仿宋_GB2312"/>
                <w:bCs/>
                <w:color w:val="000000" w:themeColor="text1"/>
                <w:sz w:val="24"/>
              </w:rPr>
              <w:t>学时</w:t>
            </w:r>
          </w:p>
        </w:tc>
        <w:tc>
          <w:tcPr>
            <w:tcW w:w="555" w:type="dxa"/>
            <w:vMerge/>
            <w:vAlign w:val="center"/>
          </w:tcPr>
          <w:p w:rsidR="007A356C" w:rsidRDefault="007A356C">
            <w:pPr>
              <w:jc w:val="center"/>
              <w:rPr>
                <w:rFonts w:eastAsia="仿宋_GB2312"/>
                <w:bCs/>
                <w:color w:val="000000" w:themeColor="text1"/>
                <w:sz w:val="24"/>
              </w:rPr>
            </w:pPr>
          </w:p>
        </w:tc>
        <w:tc>
          <w:tcPr>
            <w:tcW w:w="589" w:type="dxa"/>
            <w:vMerge/>
            <w:vAlign w:val="center"/>
          </w:tcPr>
          <w:p w:rsidR="007A356C" w:rsidRDefault="007A356C">
            <w:pPr>
              <w:jc w:val="center"/>
              <w:rPr>
                <w:rFonts w:eastAsia="仿宋_GB2312"/>
                <w:bCs/>
                <w:color w:val="000000" w:themeColor="text1"/>
                <w:sz w:val="24"/>
              </w:rPr>
            </w:pPr>
          </w:p>
        </w:tc>
        <w:tc>
          <w:tcPr>
            <w:tcW w:w="926" w:type="dxa"/>
            <w:vMerge/>
            <w:vAlign w:val="center"/>
          </w:tcPr>
          <w:p w:rsidR="007A356C" w:rsidRDefault="007A356C">
            <w:pPr>
              <w:jc w:val="center"/>
              <w:rPr>
                <w:color w:val="000000" w:themeColor="text1"/>
                <w:sz w:val="24"/>
              </w:rPr>
            </w:pPr>
          </w:p>
        </w:tc>
        <w:tc>
          <w:tcPr>
            <w:tcW w:w="990" w:type="dxa"/>
            <w:vMerge/>
            <w:vAlign w:val="center"/>
          </w:tcPr>
          <w:p w:rsidR="007A356C" w:rsidRDefault="007A356C">
            <w:pPr>
              <w:jc w:val="center"/>
              <w:rPr>
                <w:color w:val="000000" w:themeColor="text1"/>
                <w:sz w:val="24"/>
              </w:rPr>
            </w:pPr>
          </w:p>
        </w:tc>
      </w:tr>
      <w:tr w:rsidR="007A356C">
        <w:trPr>
          <w:trHeight w:val="402"/>
        </w:trPr>
        <w:tc>
          <w:tcPr>
            <w:tcW w:w="727" w:type="dxa"/>
            <w:vMerge w:val="restart"/>
            <w:vAlign w:val="center"/>
          </w:tcPr>
          <w:p w:rsidR="007A356C" w:rsidRDefault="0056167C">
            <w:pPr>
              <w:adjustRightInd w:val="0"/>
              <w:snapToGrid w:val="0"/>
              <w:jc w:val="center"/>
              <w:rPr>
                <w:rFonts w:eastAsia="仿宋_GB2312"/>
                <w:b/>
                <w:bCs/>
                <w:color w:val="000000" w:themeColor="text1"/>
                <w:sz w:val="24"/>
              </w:rPr>
            </w:pPr>
            <w:r>
              <w:rPr>
                <w:rFonts w:eastAsia="仿宋_GB2312"/>
                <w:b/>
                <w:bCs/>
                <w:color w:val="000000" w:themeColor="text1"/>
                <w:sz w:val="24"/>
              </w:rPr>
              <w:t>第一学年</w:t>
            </w:r>
          </w:p>
        </w:tc>
        <w:tc>
          <w:tcPr>
            <w:tcW w:w="51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第一学期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hint="eastAsia"/>
                <w:bCs/>
                <w:sz w:val="18"/>
                <w:szCs w:val="18"/>
              </w:rPr>
              <w:t>10</w:t>
            </w:r>
            <w:r>
              <w:rPr>
                <w:rFonts w:eastAsia="仿宋_GB2312"/>
                <w:bCs/>
                <w:sz w:val="18"/>
                <w:szCs w:val="18"/>
              </w:rPr>
              <w:t>.25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148.5+2</w:t>
            </w:r>
            <w:r>
              <w:rPr>
                <w:rFonts w:eastAsia="仿宋_GB2312"/>
                <w:bCs/>
                <w:sz w:val="18"/>
                <w:szCs w:val="18"/>
              </w:rPr>
              <w:t>周</w:t>
            </w:r>
          </w:p>
        </w:tc>
        <w:tc>
          <w:tcPr>
            <w:tcW w:w="563" w:type="dxa"/>
          </w:tcPr>
          <w:p w:rsidR="007A356C" w:rsidRDefault="007A356C"/>
          <w:p w:rsidR="007A356C" w:rsidRDefault="007A356C"/>
          <w:p w:rsidR="007A356C" w:rsidRDefault="0056167C">
            <w:r>
              <w:t>15</w:t>
            </w:r>
          </w:p>
        </w:tc>
        <w:tc>
          <w:tcPr>
            <w:tcW w:w="847" w:type="dxa"/>
          </w:tcPr>
          <w:p w:rsidR="007A356C" w:rsidRDefault="007A356C">
            <w:pPr>
              <w:jc w:val="center"/>
            </w:pPr>
          </w:p>
          <w:p w:rsidR="007A356C" w:rsidRDefault="007A356C">
            <w:pPr>
              <w:jc w:val="center"/>
            </w:pPr>
          </w:p>
          <w:p w:rsidR="007A356C" w:rsidRDefault="0056167C">
            <w:pPr>
              <w:jc w:val="center"/>
            </w:pPr>
            <w:r>
              <w:t>288</w:t>
            </w:r>
          </w:p>
        </w:tc>
        <w:tc>
          <w:tcPr>
            <w:tcW w:w="686" w:type="dxa"/>
            <w:vAlign w:val="center"/>
          </w:tcPr>
          <w:p w:rsidR="007A356C" w:rsidRDefault="0056167C">
            <w:pPr>
              <w:adjustRightInd w:val="0"/>
              <w:snapToGrid w:val="0"/>
              <w:jc w:val="center"/>
              <w:rPr>
                <w:bCs/>
                <w:sz w:val="24"/>
              </w:rPr>
            </w:pPr>
            <w:r>
              <w:rPr>
                <w:rFonts w:hint="eastAsia"/>
                <w:bCs/>
                <w:sz w:val="24"/>
              </w:rPr>
              <w:t>1</w:t>
            </w:r>
          </w:p>
        </w:tc>
        <w:tc>
          <w:tcPr>
            <w:tcW w:w="735" w:type="dxa"/>
            <w:vAlign w:val="center"/>
          </w:tcPr>
          <w:p w:rsidR="007A356C" w:rsidRDefault="0056167C">
            <w:pPr>
              <w:jc w:val="center"/>
              <w:rPr>
                <w:bCs/>
                <w:sz w:val="24"/>
              </w:rPr>
            </w:pPr>
            <w:r>
              <w:rPr>
                <w:rFonts w:hint="eastAsia"/>
                <w:bCs/>
                <w:sz w:val="24"/>
              </w:rPr>
              <w:t>1</w:t>
            </w:r>
          </w:p>
        </w:tc>
        <w:tc>
          <w:tcPr>
            <w:tcW w:w="840" w:type="dxa"/>
            <w:vAlign w:val="center"/>
          </w:tcPr>
          <w:p w:rsidR="007A356C" w:rsidRDefault="0056167C">
            <w:pPr>
              <w:adjustRightInd w:val="0"/>
              <w:snapToGrid w:val="0"/>
              <w:jc w:val="center"/>
              <w:rPr>
                <w:bCs/>
                <w:sz w:val="24"/>
              </w:rPr>
            </w:pPr>
            <w:r>
              <w:rPr>
                <w:rFonts w:hint="eastAsia"/>
                <w:bCs/>
                <w:sz w:val="24"/>
              </w:rPr>
              <w:t>18</w:t>
            </w:r>
          </w:p>
        </w:tc>
        <w:tc>
          <w:tcPr>
            <w:tcW w:w="1144" w:type="dxa"/>
            <w:gridSpan w:val="2"/>
            <w:vMerge w:val="restart"/>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由学生根据</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自身</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实际</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情况</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按板块</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的学分要求</w:t>
            </w:r>
          </w:p>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修读</w:t>
            </w:r>
          </w:p>
        </w:tc>
        <w:tc>
          <w:tcPr>
            <w:tcW w:w="926" w:type="dxa"/>
            <w:vAlign w:val="center"/>
          </w:tcPr>
          <w:p w:rsidR="007A356C" w:rsidRDefault="007A356C">
            <w:pPr>
              <w:jc w:val="center"/>
              <w:rPr>
                <w:bCs/>
                <w:sz w:val="24"/>
              </w:rPr>
            </w:pPr>
          </w:p>
          <w:p w:rsidR="007A356C" w:rsidRDefault="0056167C">
            <w:pPr>
              <w:jc w:val="center"/>
              <w:rPr>
                <w:bCs/>
                <w:sz w:val="24"/>
              </w:rPr>
            </w:pPr>
            <w:r>
              <w:rPr>
                <w:bCs/>
                <w:sz w:val="24"/>
              </w:rPr>
              <w:t>2</w:t>
            </w:r>
            <w:r>
              <w:rPr>
                <w:rFonts w:hint="eastAsia"/>
                <w:bCs/>
                <w:sz w:val="24"/>
              </w:rPr>
              <w:t>3.67</w:t>
            </w:r>
          </w:p>
        </w:tc>
        <w:tc>
          <w:tcPr>
            <w:tcW w:w="990" w:type="dxa"/>
            <w:vAlign w:val="center"/>
          </w:tcPr>
          <w:p w:rsidR="007A356C" w:rsidRDefault="007A356C">
            <w:pPr>
              <w:adjustRightInd w:val="0"/>
              <w:snapToGrid w:val="0"/>
              <w:jc w:val="center"/>
              <w:rPr>
                <w:bCs/>
                <w:sz w:val="24"/>
              </w:rPr>
            </w:pPr>
          </w:p>
          <w:p w:rsidR="007A356C" w:rsidRDefault="0056167C">
            <w:pPr>
              <w:adjustRightInd w:val="0"/>
              <w:snapToGrid w:val="0"/>
              <w:jc w:val="center"/>
              <w:rPr>
                <w:bCs/>
                <w:sz w:val="24"/>
              </w:rPr>
            </w:pPr>
            <w:r>
              <w:rPr>
                <w:bCs/>
                <w:sz w:val="24"/>
              </w:rPr>
              <w:t>4</w:t>
            </w:r>
            <w:r>
              <w:rPr>
                <w:rFonts w:hint="eastAsia"/>
                <w:bCs/>
                <w:sz w:val="24"/>
              </w:rPr>
              <w:t>38</w:t>
            </w:r>
          </w:p>
          <w:p w:rsidR="007A356C" w:rsidRDefault="0056167C">
            <w:pPr>
              <w:adjustRightInd w:val="0"/>
              <w:snapToGrid w:val="0"/>
              <w:jc w:val="center"/>
              <w:rPr>
                <w:bCs/>
                <w:sz w:val="24"/>
              </w:rPr>
            </w:pPr>
            <w:r>
              <w:rPr>
                <w:bCs/>
                <w:sz w:val="24"/>
              </w:rPr>
              <w:t>+2</w:t>
            </w:r>
            <w:r>
              <w:rPr>
                <w:bCs/>
                <w:sz w:val="24"/>
              </w:rPr>
              <w:t>周</w:t>
            </w:r>
          </w:p>
        </w:tc>
      </w:tr>
      <w:tr w:rsidR="007A356C">
        <w:trPr>
          <w:trHeight w:val="402"/>
        </w:trPr>
        <w:tc>
          <w:tcPr>
            <w:tcW w:w="727" w:type="dxa"/>
            <w:vMerge/>
            <w:vAlign w:val="center"/>
          </w:tcPr>
          <w:p w:rsidR="007A356C" w:rsidRDefault="007A356C">
            <w:pPr>
              <w:adjustRightInd w:val="0"/>
              <w:snapToGrid w:val="0"/>
              <w:jc w:val="center"/>
              <w:rPr>
                <w:rFonts w:eastAsia="仿宋_GB2312"/>
                <w:b/>
                <w:bCs/>
                <w:color w:val="000000" w:themeColor="text1"/>
                <w:sz w:val="24"/>
              </w:rPr>
            </w:pPr>
          </w:p>
        </w:tc>
        <w:tc>
          <w:tcPr>
            <w:tcW w:w="51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第二学期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hint="eastAsia"/>
                <w:bCs/>
                <w:sz w:val="18"/>
                <w:szCs w:val="18"/>
              </w:rPr>
              <w:t>6</w:t>
            </w:r>
            <w:r>
              <w:rPr>
                <w:rFonts w:eastAsia="仿宋_GB2312"/>
                <w:bCs/>
                <w:sz w:val="18"/>
                <w:szCs w:val="18"/>
              </w:rPr>
              <w:t>.25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130.5</w:t>
            </w:r>
          </w:p>
        </w:tc>
        <w:tc>
          <w:tcPr>
            <w:tcW w:w="563" w:type="dxa"/>
          </w:tcPr>
          <w:p w:rsidR="007A356C" w:rsidRDefault="007A356C"/>
          <w:p w:rsidR="007A356C" w:rsidRDefault="007A356C"/>
          <w:p w:rsidR="007A356C" w:rsidRDefault="0056167C">
            <w:r>
              <w:t>1</w:t>
            </w:r>
            <w:r>
              <w:rPr>
                <w:rFonts w:hint="eastAsia"/>
              </w:rPr>
              <w:t>4</w:t>
            </w:r>
          </w:p>
        </w:tc>
        <w:tc>
          <w:tcPr>
            <w:tcW w:w="847" w:type="dxa"/>
          </w:tcPr>
          <w:p w:rsidR="007A356C" w:rsidRDefault="007A356C">
            <w:pPr>
              <w:jc w:val="center"/>
            </w:pPr>
          </w:p>
          <w:p w:rsidR="007A356C" w:rsidRDefault="007A356C">
            <w:pPr>
              <w:jc w:val="center"/>
            </w:pPr>
          </w:p>
          <w:p w:rsidR="007A356C" w:rsidRDefault="0056167C">
            <w:pPr>
              <w:jc w:val="center"/>
            </w:pPr>
            <w:r>
              <w:t>2</w:t>
            </w:r>
            <w:r>
              <w:rPr>
                <w:rFonts w:hint="eastAsia"/>
              </w:rPr>
              <w:t>52</w:t>
            </w:r>
          </w:p>
        </w:tc>
        <w:tc>
          <w:tcPr>
            <w:tcW w:w="686" w:type="dxa"/>
            <w:vAlign w:val="center"/>
          </w:tcPr>
          <w:p w:rsidR="007A356C" w:rsidRDefault="0056167C">
            <w:pPr>
              <w:adjustRightInd w:val="0"/>
              <w:snapToGrid w:val="0"/>
              <w:jc w:val="center"/>
              <w:rPr>
                <w:bCs/>
                <w:sz w:val="24"/>
              </w:rPr>
            </w:pPr>
            <w:r>
              <w:rPr>
                <w:rFonts w:hint="eastAsia"/>
                <w:bCs/>
                <w:sz w:val="24"/>
              </w:rPr>
              <w:t>2</w:t>
            </w:r>
          </w:p>
        </w:tc>
        <w:tc>
          <w:tcPr>
            <w:tcW w:w="735" w:type="dxa"/>
            <w:vAlign w:val="center"/>
          </w:tcPr>
          <w:p w:rsidR="007A356C" w:rsidRDefault="0056167C">
            <w:pPr>
              <w:jc w:val="center"/>
              <w:rPr>
                <w:bCs/>
                <w:sz w:val="24"/>
              </w:rPr>
            </w:pPr>
            <w:r>
              <w:rPr>
                <w:rFonts w:hint="eastAsia"/>
                <w:bCs/>
                <w:sz w:val="24"/>
              </w:rPr>
              <w:t>2</w:t>
            </w:r>
          </w:p>
        </w:tc>
        <w:tc>
          <w:tcPr>
            <w:tcW w:w="840" w:type="dxa"/>
            <w:vAlign w:val="center"/>
          </w:tcPr>
          <w:p w:rsidR="007A356C" w:rsidRDefault="007A356C">
            <w:pPr>
              <w:adjustRightInd w:val="0"/>
              <w:snapToGrid w:val="0"/>
              <w:rPr>
                <w:bCs/>
                <w:sz w:val="24"/>
              </w:rPr>
            </w:pPr>
          </w:p>
          <w:p w:rsidR="007A356C" w:rsidRDefault="0056167C">
            <w:pPr>
              <w:adjustRightInd w:val="0"/>
              <w:snapToGrid w:val="0"/>
              <w:jc w:val="center"/>
              <w:rPr>
                <w:bCs/>
                <w:sz w:val="24"/>
              </w:rPr>
            </w:pPr>
            <w:r>
              <w:rPr>
                <w:bCs/>
                <w:sz w:val="24"/>
              </w:rPr>
              <w:t>36</w:t>
            </w:r>
          </w:p>
        </w:tc>
        <w:tc>
          <w:tcPr>
            <w:tcW w:w="1144" w:type="dxa"/>
            <w:gridSpan w:val="2"/>
            <w:vMerge/>
            <w:vAlign w:val="center"/>
          </w:tcPr>
          <w:p w:rsidR="007A356C" w:rsidRDefault="007A356C">
            <w:pPr>
              <w:adjustRightInd w:val="0"/>
              <w:snapToGrid w:val="0"/>
              <w:jc w:val="center"/>
              <w:rPr>
                <w:rFonts w:eastAsia="仿宋_GB2312"/>
                <w:bCs/>
                <w:color w:val="000000" w:themeColor="text1"/>
                <w:sz w:val="24"/>
              </w:rPr>
            </w:pPr>
          </w:p>
        </w:tc>
        <w:tc>
          <w:tcPr>
            <w:tcW w:w="926" w:type="dxa"/>
            <w:vAlign w:val="center"/>
          </w:tcPr>
          <w:p w:rsidR="007A356C" w:rsidRDefault="007A356C">
            <w:pPr>
              <w:jc w:val="center"/>
              <w:rPr>
                <w:bCs/>
                <w:sz w:val="24"/>
              </w:rPr>
            </w:pPr>
          </w:p>
          <w:p w:rsidR="007A356C" w:rsidRDefault="0056167C">
            <w:pPr>
              <w:jc w:val="center"/>
              <w:rPr>
                <w:bCs/>
                <w:sz w:val="24"/>
              </w:rPr>
            </w:pPr>
            <w:r>
              <w:rPr>
                <w:bCs/>
                <w:sz w:val="24"/>
              </w:rPr>
              <w:t>2</w:t>
            </w:r>
            <w:r>
              <w:rPr>
                <w:rFonts w:hint="eastAsia"/>
                <w:bCs/>
                <w:sz w:val="24"/>
              </w:rPr>
              <w:t>2.47</w:t>
            </w:r>
          </w:p>
        </w:tc>
        <w:tc>
          <w:tcPr>
            <w:tcW w:w="990" w:type="dxa"/>
            <w:vAlign w:val="center"/>
          </w:tcPr>
          <w:p w:rsidR="007A356C" w:rsidRDefault="007A356C">
            <w:pPr>
              <w:adjustRightInd w:val="0"/>
              <w:snapToGrid w:val="0"/>
              <w:jc w:val="center"/>
              <w:rPr>
                <w:bCs/>
                <w:sz w:val="24"/>
              </w:rPr>
            </w:pPr>
          </w:p>
          <w:p w:rsidR="007A356C" w:rsidRDefault="0056167C">
            <w:pPr>
              <w:adjustRightInd w:val="0"/>
              <w:snapToGrid w:val="0"/>
              <w:jc w:val="center"/>
              <w:rPr>
                <w:bCs/>
                <w:sz w:val="24"/>
              </w:rPr>
            </w:pPr>
            <w:r>
              <w:rPr>
                <w:rFonts w:hint="eastAsia"/>
                <w:bCs/>
                <w:sz w:val="24"/>
              </w:rPr>
              <w:t>402</w:t>
            </w:r>
          </w:p>
        </w:tc>
      </w:tr>
      <w:tr w:rsidR="007A356C">
        <w:trPr>
          <w:trHeight w:val="467"/>
        </w:trPr>
        <w:tc>
          <w:tcPr>
            <w:tcW w:w="727" w:type="dxa"/>
            <w:vMerge w:val="restart"/>
            <w:vAlign w:val="center"/>
          </w:tcPr>
          <w:p w:rsidR="007A356C" w:rsidRDefault="0056167C">
            <w:pPr>
              <w:adjustRightInd w:val="0"/>
              <w:snapToGrid w:val="0"/>
              <w:jc w:val="center"/>
              <w:rPr>
                <w:rFonts w:eastAsia="仿宋_GB2312"/>
                <w:b/>
                <w:bCs/>
                <w:color w:val="000000" w:themeColor="text1"/>
                <w:sz w:val="24"/>
              </w:rPr>
            </w:pPr>
            <w:r>
              <w:rPr>
                <w:rFonts w:eastAsia="仿宋_GB2312"/>
                <w:b/>
                <w:bCs/>
                <w:color w:val="000000" w:themeColor="text1"/>
                <w:sz w:val="24"/>
              </w:rPr>
              <w:t>第二学年</w:t>
            </w:r>
          </w:p>
        </w:tc>
        <w:tc>
          <w:tcPr>
            <w:tcW w:w="51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第一学期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hint="eastAsia"/>
                <w:bCs/>
                <w:sz w:val="18"/>
                <w:szCs w:val="18"/>
              </w:rPr>
              <w:t>5</w:t>
            </w:r>
            <w:r>
              <w:rPr>
                <w:rFonts w:eastAsia="仿宋_GB2312"/>
                <w:bCs/>
                <w:sz w:val="18"/>
                <w:szCs w:val="18"/>
              </w:rPr>
              <w:t>.</w:t>
            </w:r>
            <w:r>
              <w:rPr>
                <w:rFonts w:eastAsia="仿宋_GB2312" w:hint="eastAsia"/>
                <w:bCs/>
                <w:sz w:val="18"/>
                <w:szCs w:val="18"/>
              </w:rPr>
              <w:t>7</w:t>
            </w:r>
            <w:r>
              <w:rPr>
                <w:rFonts w:eastAsia="仿宋_GB2312"/>
                <w:bCs/>
                <w:sz w:val="18"/>
                <w:szCs w:val="18"/>
              </w:rPr>
              <w:t>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130.5</w:t>
            </w:r>
          </w:p>
        </w:tc>
        <w:tc>
          <w:tcPr>
            <w:tcW w:w="563" w:type="dxa"/>
            <w:vAlign w:val="center"/>
          </w:tcPr>
          <w:p w:rsidR="007A356C" w:rsidRDefault="0056167C">
            <w:pPr>
              <w:adjustRightInd w:val="0"/>
              <w:snapToGrid w:val="0"/>
              <w:jc w:val="center"/>
              <w:rPr>
                <w:bCs/>
                <w:sz w:val="24"/>
              </w:rPr>
            </w:pPr>
            <w:r>
              <w:rPr>
                <w:rFonts w:hint="eastAsia"/>
                <w:bCs/>
                <w:sz w:val="24"/>
              </w:rPr>
              <w:t>12.5</w:t>
            </w:r>
          </w:p>
        </w:tc>
        <w:tc>
          <w:tcPr>
            <w:tcW w:w="847" w:type="dxa"/>
            <w:vAlign w:val="center"/>
          </w:tcPr>
          <w:p w:rsidR="007A356C" w:rsidRDefault="0056167C">
            <w:pPr>
              <w:adjustRightInd w:val="0"/>
              <w:snapToGrid w:val="0"/>
              <w:jc w:val="center"/>
              <w:rPr>
                <w:bCs/>
                <w:sz w:val="24"/>
              </w:rPr>
            </w:pPr>
            <w:r>
              <w:rPr>
                <w:rFonts w:hint="eastAsia"/>
                <w:bCs/>
                <w:sz w:val="24"/>
              </w:rPr>
              <w:t>225</w:t>
            </w:r>
          </w:p>
        </w:tc>
        <w:tc>
          <w:tcPr>
            <w:tcW w:w="686" w:type="dxa"/>
            <w:vAlign w:val="center"/>
          </w:tcPr>
          <w:p w:rsidR="007A356C" w:rsidRDefault="0056167C">
            <w:pPr>
              <w:adjustRightInd w:val="0"/>
              <w:snapToGrid w:val="0"/>
              <w:jc w:val="center"/>
              <w:rPr>
                <w:bCs/>
                <w:sz w:val="24"/>
              </w:rPr>
            </w:pPr>
            <w:r>
              <w:rPr>
                <w:rFonts w:hint="eastAsia"/>
                <w:bCs/>
                <w:sz w:val="24"/>
              </w:rPr>
              <w:t>2</w:t>
            </w:r>
          </w:p>
        </w:tc>
        <w:tc>
          <w:tcPr>
            <w:tcW w:w="735" w:type="dxa"/>
            <w:vAlign w:val="center"/>
          </w:tcPr>
          <w:p w:rsidR="007A356C" w:rsidRDefault="0056167C">
            <w:pPr>
              <w:jc w:val="center"/>
              <w:rPr>
                <w:bCs/>
                <w:sz w:val="24"/>
              </w:rPr>
            </w:pPr>
            <w:r>
              <w:rPr>
                <w:rFonts w:hint="eastAsia"/>
                <w:bCs/>
                <w:sz w:val="24"/>
              </w:rPr>
              <w:t>2</w:t>
            </w:r>
          </w:p>
        </w:tc>
        <w:tc>
          <w:tcPr>
            <w:tcW w:w="840" w:type="dxa"/>
            <w:vAlign w:val="center"/>
          </w:tcPr>
          <w:p w:rsidR="007A356C" w:rsidRDefault="0056167C">
            <w:pPr>
              <w:adjustRightInd w:val="0"/>
              <w:snapToGrid w:val="0"/>
              <w:jc w:val="center"/>
              <w:rPr>
                <w:bCs/>
                <w:sz w:val="24"/>
              </w:rPr>
            </w:pPr>
            <w:r>
              <w:rPr>
                <w:rFonts w:hint="eastAsia"/>
                <w:bCs/>
                <w:sz w:val="24"/>
              </w:rPr>
              <w:t>36</w:t>
            </w:r>
          </w:p>
        </w:tc>
        <w:tc>
          <w:tcPr>
            <w:tcW w:w="1144" w:type="dxa"/>
            <w:gridSpan w:val="2"/>
            <w:vMerge/>
            <w:vAlign w:val="center"/>
          </w:tcPr>
          <w:p w:rsidR="007A356C" w:rsidRDefault="007A356C">
            <w:pPr>
              <w:adjustRightInd w:val="0"/>
              <w:snapToGrid w:val="0"/>
              <w:jc w:val="center"/>
              <w:rPr>
                <w:rFonts w:eastAsia="仿宋_GB2312"/>
                <w:bCs/>
                <w:color w:val="000000" w:themeColor="text1"/>
                <w:sz w:val="24"/>
              </w:rPr>
            </w:pPr>
          </w:p>
        </w:tc>
        <w:tc>
          <w:tcPr>
            <w:tcW w:w="926" w:type="dxa"/>
            <w:vAlign w:val="center"/>
          </w:tcPr>
          <w:p w:rsidR="007A356C" w:rsidRDefault="0056167C">
            <w:pPr>
              <w:jc w:val="center"/>
              <w:rPr>
                <w:bCs/>
                <w:sz w:val="24"/>
              </w:rPr>
            </w:pPr>
            <w:r>
              <w:rPr>
                <w:rFonts w:hint="eastAsia"/>
                <w:bCs/>
                <w:sz w:val="24"/>
              </w:rPr>
              <w:t>20.17</w:t>
            </w:r>
          </w:p>
        </w:tc>
        <w:tc>
          <w:tcPr>
            <w:tcW w:w="990" w:type="dxa"/>
            <w:vAlign w:val="center"/>
          </w:tcPr>
          <w:p w:rsidR="007A356C" w:rsidRDefault="007A356C">
            <w:pPr>
              <w:adjustRightInd w:val="0"/>
              <w:snapToGrid w:val="0"/>
              <w:jc w:val="center"/>
              <w:rPr>
                <w:bCs/>
                <w:sz w:val="24"/>
              </w:rPr>
            </w:pPr>
          </w:p>
          <w:p w:rsidR="007A356C" w:rsidRDefault="0056167C">
            <w:pPr>
              <w:adjustRightInd w:val="0"/>
              <w:snapToGrid w:val="0"/>
              <w:jc w:val="center"/>
              <w:rPr>
                <w:bCs/>
                <w:sz w:val="24"/>
              </w:rPr>
            </w:pPr>
            <w:r>
              <w:rPr>
                <w:rFonts w:hint="eastAsia"/>
                <w:bCs/>
                <w:sz w:val="24"/>
              </w:rPr>
              <w:t>420</w:t>
            </w:r>
          </w:p>
          <w:p w:rsidR="007A356C" w:rsidRDefault="007A356C">
            <w:pPr>
              <w:adjustRightInd w:val="0"/>
              <w:snapToGrid w:val="0"/>
              <w:jc w:val="center"/>
              <w:rPr>
                <w:bCs/>
                <w:sz w:val="24"/>
              </w:rPr>
            </w:pPr>
          </w:p>
        </w:tc>
      </w:tr>
      <w:tr w:rsidR="007A356C">
        <w:trPr>
          <w:trHeight w:val="402"/>
        </w:trPr>
        <w:tc>
          <w:tcPr>
            <w:tcW w:w="727" w:type="dxa"/>
            <w:vMerge/>
            <w:vAlign w:val="center"/>
          </w:tcPr>
          <w:p w:rsidR="007A356C" w:rsidRDefault="007A356C">
            <w:pPr>
              <w:adjustRightInd w:val="0"/>
              <w:snapToGrid w:val="0"/>
              <w:jc w:val="center"/>
              <w:rPr>
                <w:rFonts w:eastAsia="仿宋_GB2312"/>
                <w:b/>
                <w:bCs/>
                <w:color w:val="000000" w:themeColor="text1"/>
                <w:sz w:val="24"/>
              </w:rPr>
            </w:pPr>
          </w:p>
        </w:tc>
        <w:tc>
          <w:tcPr>
            <w:tcW w:w="51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第二学期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hint="eastAsia"/>
                <w:bCs/>
                <w:sz w:val="18"/>
                <w:szCs w:val="18"/>
              </w:rPr>
              <w:t>7</w:t>
            </w:r>
            <w:r>
              <w:rPr>
                <w:rFonts w:eastAsia="仿宋_GB2312"/>
                <w:bCs/>
                <w:sz w:val="18"/>
                <w:szCs w:val="18"/>
              </w:rPr>
              <w:t>.</w:t>
            </w:r>
            <w:r>
              <w:rPr>
                <w:rFonts w:eastAsia="仿宋_GB2312" w:hint="eastAsia"/>
                <w:bCs/>
                <w:sz w:val="18"/>
                <w:szCs w:val="18"/>
              </w:rPr>
              <w:t>7</w:t>
            </w:r>
            <w:r>
              <w:rPr>
                <w:rFonts w:eastAsia="仿宋_GB2312"/>
                <w:bCs/>
                <w:sz w:val="18"/>
                <w:szCs w:val="18"/>
              </w:rPr>
              <w:t>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148.5</w:t>
            </w:r>
          </w:p>
        </w:tc>
        <w:tc>
          <w:tcPr>
            <w:tcW w:w="563" w:type="dxa"/>
            <w:vAlign w:val="center"/>
          </w:tcPr>
          <w:p w:rsidR="007A356C" w:rsidRDefault="0056167C">
            <w:pPr>
              <w:adjustRightInd w:val="0"/>
              <w:snapToGrid w:val="0"/>
              <w:jc w:val="center"/>
              <w:rPr>
                <w:bCs/>
                <w:sz w:val="24"/>
              </w:rPr>
            </w:pPr>
            <w:r>
              <w:rPr>
                <w:rFonts w:hint="eastAsia"/>
                <w:bCs/>
                <w:sz w:val="24"/>
              </w:rPr>
              <w:t>7.5</w:t>
            </w:r>
          </w:p>
        </w:tc>
        <w:tc>
          <w:tcPr>
            <w:tcW w:w="847" w:type="dxa"/>
            <w:vAlign w:val="center"/>
          </w:tcPr>
          <w:p w:rsidR="007A356C" w:rsidRDefault="0056167C">
            <w:pPr>
              <w:adjustRightInd w:val="0"/>
              <w:snapToGrid w:val="0"/>
              <w:jc w:val="center"/>
              <w:rPr>
                <w:bCs/>
                <w:sz w:val="24"/>
              </w:rPr>
            </w:pPr>
            <w:r>
              <w:rPr>
                <w:rFonts w:hint="eastAsia"/>
                <w:bCs/>
                <w:sz w:val="24"/>
              </w:rPr>
              <w:t>162</w:t>
            </w:r>
          </w:p>
        </w:tc>
        <w:tc>
          <w:tcPr>
            <w:tcW w:w="686" w:type="dxa"/>
            <w:vAlign w:val="center"/>
          </w:tcPr>
          <w:p w:rsidR="007A356C" w:rsidRDefault="0056167C">
            <w:pPr>
              <w:adjustRightInd w:val="0"/>
              <w:snapToGrid w:val="0"/>
              <w:jc w:val="center"/>
              <w:rPr>
                <w:bCs/>
                <w:sz w:val="24"/>
              </w:rPr>
            </w:pPr>
            <w:r>
              <w:rPr>
                <w:rFonts w:hint="eastAsia"/>
                <w:bCs/>
                <w:sz w:val="24"/>
              </w:rPr>
              <w:t>7</w:t>
            </w:r>
          </w:p>
        </w:tc>
        <w:tc>
          <w:tcPr>
            <w:tcW w:w="735" w:type="dxa"/>
            <w:vAlign w:val="center"/>
          </w:tcPr>
          <w:p w:rsidR="007A356C" w:rsidRDefault="0056167C">
            <w:pPr>
              <w:jc w:val="center"/>
              <w:rPr>
                <w:bCs/>
                <w:sz w:val="24"/>
              </w:rPr>
            </w:pPr>
            <w:r>
              <w:rPr>
                <w:rFonts w:hint="eastAsia"/>
                <w:bCs/>
                <w:sz w:val="24"/>
              </w:rPr>
              <w:t>7</w:t>
            </w:r>
          </w:p>
        </w:tc>
        <w:tc>
          <w:tcPr>
            <w:tcW w:w="840" w:type="dxa"/>
            <w:vAlign w:val="center"/>
          </w:tcPr>
          <w:p w:rsidR="007A356C" w:rsidRDefault="0056167C">
            <w:pPr>
              <w:adjustRightInd w:val="0"/>
              <w:snapToGrid w:val="0"/>
              <w:jc w:val="center"/>
              <w:rPr>
                <w:bCs/>
                <w:sz w:val="24"/>
              </w:rPr>
            </w:pPr>
            <w:r>
              <w:rPr>
                <w:rFonts w:hint="eastAsia"/>
                <w:bCs/>
                <w:sz w:val="24"/>
              </w:rPr>
              <w:t>162</w:t>
            </w:r>
          </w:p>
        </w:tc>
        <w:tc>
          <w:tcPr>
            <w:tcW w:w="1144" w:type="dxa"/>
            <w:gridSpan w:val="2"/>
            <w:vMerge/>
            <w:vAlign w:val="center"/>
          </w:tcPr>
          <w:p w:rsidR="007A356C" w:rsidRDefault="007A356C">
            <w:pPr>
              <w:adjustRightInd w:val="0"/>
              <w:snapToGrid w:val="0"/>
              <w:jc w:val="center"/>
              <w:rPr>
                <w:rFonts w:eastAsia="仿宋_GB2312"/>
                <w:bCs/>
                <w:color w:val="000000" w:themeColor="text1"/>
                <w:sz w:val="24"/>
              </w:rPr>
            </w:pPr>
          </w:p>
        </w:tc>
        <w:tc>
          <w:tcPr>
            <w:tcW w:w="926" w:type="dxa"/>
            <w:vAlign w:val="center"/>
          </w:tcPr>
          <w:p w:rsidR="007A356C" w:rsidRDefault="0056167C">
            <w:pPr>
              <w:jc w:val="center"/>
              <w:rPr>
                <w:bCs/>
                <w:sz w:val="24"/>
              </w:rPr>
            </w:pPr>
            <w:r>
              <w:rPr>
                <w:rFonts w:hint="eastAsia"/>
                <w:bCs/>
                <w:sz w:val="24"/>
              </w:rPr>
              <w:t>23.17</w:t>
            </w:r>
          </w:p>
        </w:tc>
        <w:tc>
          <w:tcPr>
            <w:tcW w:w="990" w:type="dxa"/>
            <w:vAlign w:val="center"/>
          </w:tcPr>
          <w:p w:rsidR="007A356C" w:rsidRDefault="0056167C">
            <w:pPr>
              <w:adjustRightInd w:val="0"/>
              <w:snapToGrid w:val="0"/>
              <w:jc w:val="center"/>
              <w:rPr>
                <w:bCs/>
                <w:sz w:val="24"/>
              </w:rPr>
            </w:pPr>
            <w:r>
              <w:rPr>
                <w:rFonts w:hint="eastAsia"/>
                <w:bCs/>
                <w:sz w:val="24"/>
              </w:rPr>
              <w:t>456</w:t>
            </w:r>
          </w:p>
        </w:tc>
      </w:tr>
      <w:tr w:rsidR="007A356C">
        <w:trPr>
          <w:trHeight w:val="402"/>
        </w:trPr>
        <w:tc>
          <w:tcPr>
            <w:tcW w:w="727" w:type="dxa"/>
            <w:vMerge w:val="restart"/>
            <w:vAlign w:val="center"/>
          </w:tcPr>
          <w:p w:rsidR="007A356C" w:rsidRDefault="0056167C">
            <w:pPr>
              <w:adjustRightInd w:val="0"/>
              <w:snapToGrid w:val="0"/>
              <w:jc w:val="center"/>
              <w:rPr>
                <w:rFonts w:eastAsia="仿宋_GB2312"/>
                <w:b/>
                <w:bCs/>
                <w:color w:val="000000" w:themeColor="text1"/>
                <w:sz w:val="24"/>
              </w:rPr>
            </w:pPr>
            <w:r>
              <w:rPr>
                <w:rFonts w:eastAsia="仿宋_GB2312"/>
                <w:b/>
                <w:bCs/>
                <w:color w:val="000000" w:themeColor="text1"/>
                <w:sz w:val="24"/>
              </w:rPr>
              <w:t>第三学年</w:t>
            </w:r>
          </w:p>
        </w:tc>
        <w:tc>
          <w:tcPr>
            <w:tcW w:w="51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第一学期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0.25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4.5</w:t>
            </w:r>
          </w:p>
        </w:tc>
        <w:tc>
          <w:tcPr>
            <w:tcW w:w="563" w:type="dxa"/>
            <w:vAlign w:val="center"/>
          </w:tcPr>
          <w:p w:rsidR="007A356C" w:rsidRDefault="0056167C">
            <w:pPr>
              <w:adjustRightInd w:val="0"/>
              <w:snapToGrid w:val="0"/>
              <w:jc w:val="center"/>
              <w:rPr>
                <w:bCs/>
                <w:sz w:val="24"/>
              </w:rPr>
            </w:pPr>
            <w:r>
              <w:rPr>
                <w:rFonts w:hint="eastAsia"/>
                <w:bCs/>
                <w:sz w:val="24"/>
              </w:rPr>
              <w:t>9.5</w:t>
            </w:r>
          </w:p>
        </w:tc>
        <w:tc>
          <w:tcPr>
            <w:tcW w:w="847" w:type="dxa"/>
            <w:vAlign w:val="center"/>
          </w:tcPr>
          <w:p w:rsidR="007A356C" w:rsidRDefault="0056167C">
            <w:pPr>
              <w:adjustRightInd w:val="0"/>
              <w:snapToGrid w:val="0"/>
              <w:jc w:val="center"/>
              <w:rPr>
                <w:bCs/>
                <w:sz w:val="24"/>
              </w:rPr>
            </w:pPr>
            <w:r>
              <w:rPr>
                <w:rFonts w:hint="eastAsia"/>
                <w:bCs/>
                <w:sz w:val="24"/>
              </w:rPr>
              <w:t>198</w:t>
            </w:r>
          </w:p>
        </w:tc>
        <w:tc>
          <w:tcPr>
            <w:tcW w:w="686" w:type="dxa"/>
            <w:vAlign w:val="center"/>
          </w:tcPr>
          <w:p w:rsidR="007A356C" w:rsidRDefault="0056167C">
            <w:pPr>
              <w:adjustRightInd w:val="0"/>
              <w:snapToGrid w:val="0"/>
              <w:jc w:val="center"/>
              <w:rPr>
                <w:bCs/>
                <w:sz w:val="24"/>
              </w:rPr>
            </w:pPr>
            <w:r>
              <w:rPr>
                <w:rFonts w:hint="eastAsia"/>
                <w:bCs/>
                <w:sz w:val="24"/>
              </w:rPr>
              <w:t>1.5</w:t>
            </w:r>
          </w:p>
        </w:tc>
        <w:tc>
          <w:tcPr>
            <w:tcW w:w="735" w:type="dxa"/>
            <w:vAlign w:val="center"/>
          </w:tcPr>
          <w:p w:rsidR="007A356C" w:rsidRDefault="0056167C">
            <w:pPr>
              <w:jc w:val="center"/>
              <w:rPr>
                <w:bCs/>
                <w:sz w:val="24"/>
              </w:rPr>
            </w:pPr>
            <w:r>
              <w:rPr>
                <w:rFonts w:hint="eastAsia"/>
                <w:bCs/>
                <w:sz w:val="24"/>
              </w:rPr>
              <w:t>1.5</w:t>
            </w:r>
          </w:p>
        </w:tc>
        <w:tc>
          <w:tcPr>
            <w:tcW w:w="840" w:type="dxa"/>
            <w:vAlign w:val="center"/>
          </w:tcPr>
          <w:p w:rsidR="007A356C" w:rsidRDefault="0056167C">
            <w:pPr>
              <w:adjustRightInd w:val="0"/>
              <w:snapToGrid w:val="0"/>
              <w:jc w:val="center"/>
              <w:rPr>
                <w:bCs/>
                <w:sz w:val="24"/>
              </w:rPr>
            </w:pPr>
            <w:r>
              <w:rPr>
                <w:rFonts w:hint="eastAsia"/>
                <w:bCs/>
                <w:sz w:val="24"/>
              </w:rPr>
              <w:t>54</w:t>
            </w:r>
          </w:p>
        </w:tc>
        <w:tc>
          <w:tcPr>
            <w:tcW w:w="1144" w:type="dxa"/>
            <w:gridSpan w:val="2"/>
            <w:vMerge/>
            <w:vAlign w:val="center"/>
          </w:tcPr>
          <w:p w:rsidR="007A356C" w:rsidRDefault="007A356C">
            <w:pPr>
              <w:adjustRightInd w:val="0"/>
              <w:snapToGrid w:val="0"/>
              <w:jc w:val="center"/>
              <w:rPr>
                <w:rFonts w:eastAsia="仿宋_GB2312"/>
                <w:bCs/>
                <w:color w:val="000000" w:themeColor="text1"/>
                <w:sz w:val="24"/>
              </w:rPr>
            </w:pPr>
          </w:p>
        </w:tc>
        <w:tc>
          <w:tcPr>
            <w:tcW w:w="926" w:type="dxa"/>
            <w:vAlign w:val="center"/>
          </w:tcPr>
          <w:p w:rsidR="007A356C" w:rsidRDefault="007A356C">
            <w:pPr>
              <w:jc w:val="center"/>
              <w:rPr>
                <w:bCs/>
                <w:sz w:val="24"/>
              </w:rPr>
            </w:pPr>
          </w:p>
          <w:p w:rsidR="007A356C" w:rsidRDefault="0056167C">
            <w:pPr>
              <w:jc w:val="center"/>
              <w:rPr>
                <w:bCs/>
                <w:sz w:val="24"/>
              </w:rPr>
            </w:pPr>
            <w:r>
              <w:rPr>
                <w:rFonts w:hint="eastAsia"/>
                <w:bCs/>
                <w:sz w:val="24"/>
              </w:rPr>
              <w:t>11.67</w:t>
            </w:r>
          </w:p>
        </w:tc>
        <w:tc>
          <w:tcPr>
            <w:tcW w:w="990" w:type="dxa"/>
            <w:vAlign w:val="center"/>
          </w:tcPr>
          <w:p w:rsidR="007A356C" w:rsidRDefault="007A356C">
            <w:pPr>
              <w:adjustRightInd w:val="0"/>
              <w:snapToGrid w:val="0"/>
              <w:jc w:val="center"/>
              <w:rPr>
                <w:bCs/>
                <w:sz w:val="24"/>
              </w:rPr>
            </w:pPr>
          </w:p>
          <w:p w:rsidR="007A356C" w:rsidRDefault="0056167C">
            <w:pPr>
              <w:adjustRightInd w:val="0"/>
              <w:snapToGrid w:val="0"/>
              <w:jc w:val="center"/>
              <w:rPr>
                <w:bCs/>
                <w:sz w:val="24"/>
              </w:rPr>
            </w:pPr>
            <w:r>
              <w:rPr>
                <w:rFonts w:hint="eastAsia"/>
                <w:bCs/>
                <w:sz w:val="24"/>
              </w:rPr>
              <w:t>276</w:t>
            </w:r>
          </w:p>
        </w:tc>
      </w:tr>
      <w:tr w:rsidR="007A356C">
        <w:trPr>
          <w:trHeight w:val="402"/>
        </w:trPr>
        <w:tc>
          <w:tcPr>
            <w:tcW w:w="727" w:type="dxa"/>
            <w:vMerge/>
            <w:vAlign w:val="center"/>
          </w:tcPr>
          <w:p w:rsidR="007A356C" w:rsidRDefault="007A356C">
            <w:pPr>
              <w:adjustRightInd w:val="0"/>
              <w:snapToGrid w:val="0"/>
              <w:jc w:val="center"/>
              <w:rPr>
                <w:rFonts w:eastAsia="仿宋_GB2312"/>
                <w:b/>
                <w:bCs/>
                <w:color w:val="000000" w:themeColor="text1"/>
                <w:sz w:val="24"/>
              </w:rPr>
            </w:pPr>
          </w:p>
        </w:tc>
        <w:tc>
          <w:tcPr>
            <w:tcW w:w="51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第二学期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0.</w:t>
            </w:r>
            <w:r>
              <w:rPr>
                <w:rFonts w:eastAsia="仿宋_GB2312" w:hint="eastAsia"/>
                <w:bCs/>
                <w:sz w:val="18"/>
                <w:szCs w:val="18"/>
              </w:rPr>
              <w:t>7</w:t>
            </w:r>
            <w:r>
              <w:rPr>
                <w:rFonts w:eastAsia="仿宋_GB2312"/>
                <w:bCs/>
                <w:sz w:val="18"/>
                <w:szCs w:val="18"/>
              </w:rPr>
              <w:t>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4.5</w:t>
            </w:r>
          </w:p>
        </w:tc>
        <w:tc>
          <w:tcPr>
            <w:tcW w:w="563" w:type="dxa"/>
            <w:vAlign w:val="center"/>
          </w:tcPr>
          <w:p w:rsidR="007A356C" w:rsidRDefault="0056167C">
            <w:pPr>
              <w:adjustRightInd w:val="0"/>
              <w:snapToGrid w:val="0"/>
              <w:jc w:val="center"/>
              <w:rPr>
                <w:bCs/>
                <w:sz w:val="24"/>
              </w:rPr>
            </w:pPr>
            <w:r>
              <w:rPr>
                <w:rFonts w:hint="eastAsia"/>
                <w:bCs/>
                <w:sz w:val="24"/>
              </w:rPr>
              <w:t>5</w:t>
            </w:r>
          </w:p>
        </w:tc>
        <w:tc>
          <w:tcPr>
            <w:tcW w:w="847" w:type="dxa"/>
            <w:vAlign w:val="center"/>
          </w:tcPr>
          <w:p w:rsidR="007A356C" w:rsidRDefault="0056167C">
            <w:pPr>
              <w:adjustRightInd w:val="0"/>
              <w:snapToGrid w:val="0"/>
              <w:jc w:val="center"/>
              <w:rPr>
                <w:bCs/>
                <w:sz w:val="24"/>
              </w:rPr>
            </w:pPr>
            <w:r>
              <w:rPr>
                <w:rFonts w:hint="eastAsia"/>
                <w:bCs/>
                <w:sz w:val="24"/>
              </w:rPr>
              <w:t>126</w:t>
            </w:r>
          </w:p>
        </w:tc>
        <w:tc>
          <w:tcPr>
            <w:tcW w:w="686" w:type="dxa"/>
            <w:vAlign w:val="center"/>
          </w:tcPr>
          <w:p w:rsidR="007A356C" w:rsidRDefault="0056167C">
            <w:pPr>
              <w:adjustRightInd w:val="0"/>
              <w:snapToGrid w:val="0"/>
              <w:jc w:val="center"/>
              <w:rPr>
                <w:bCs/>
                <w:sz w:val="24"/>
              </w:rPr>
            </w:pPr>
            <w:r>
              <w:rPr>
                <w:rFonts w:hint="eastAsia"/>
                <w:bCs/>
                <w:sz w:val="24"/>
              </w:rPr>
              <w:t>8.5</w:t>
            </w:r>
          </w:p>
        </w:tc>
        <w:tc>
          <w:tcPr>
            <w:tcW w:w="735" w:type="dxa"/>
            <w:vAlign w:val="center"/>
          </w:tcPr>
          <w:p w:rsidR="007A356C" w:rsidRDefault="0056167C">
            <w:pPr>
              <w:jc w:val="center"/>
              <w:rPr>
                <w:bCs/>
                <w:sz w:val="24"/>
              </w:rPr>
            </w:pPr>
            <w:r>
              <w:rPr>
                <w:rFonts w:hint="eastAsia"/>
                <w:bCs/>
                <w:sz w:val="24"/>
              </w:rPr>
              <w:t>8.5</w:t>
            </w:r>
          </w:p>
        </w:tc>
        <w:tc>
          <w:tcPr>
            <w:tcW w:w="840" w:type="dxa"/>
            <w:vAlign w:val="center"/>
          </w:tcPr>
          <w:p w:rsidR="007A356C" w:rsidRDefault="0056167C">
            <w:pPr>
              <w:adjustRightInd w:val="0"/>
              <w:snapToGrid w:val="0"/>
              <w:jc w:val="center"/>
              <w:rPr>
                <w:bCs/>
                <w:sz w:val="24"/>
              </w:rPr>
            </w:pPr>
            <w:r>
              <w:rPr>
                <w:rFonts w:hint="eastAsia"/>
                <w:bCs/>
                <w:sz w:val="24"/>
              </w:rPr>
              <w:t>162</w:t>
            </w:r>
          </w:p>
        </w:tc>
        <w:tc>
          <w:tcPr>
            <w:tcW w:w="1144" w:type="dxa"/>
            <w:gridSpan w:val="2"/>
            <w:vMerge/>
            <w:vAlign w:val="center"/>
          </w:tcPr>
          <w:p w:rsidR="007A356C" w:rsidRDefault="007A356C">
            <w:pPr>
              <w:adjustRightInd w:val="0"/>
              <w:snapToGrid w:val="0"/>
              <w:jc w:val="center"/>
              <w:rPr>
                <w:rFonts w:eastAsia="仿宋_GB2312"/>
                <w:bCs/>
                <w:color w:val="000000" w:themeColor="text1"/>
                <w:sz w:val="24"/>
              </w:rPr>
            </w:pPr>
          </w:p>
        </w:tc>
        <w:tc>
          <w:tcPr>
            <w:tcW w:w="926" w:type="dxa"/>
            <w:vAlign w:val="center"/>
          </w:tcPr>
          <w:p w:rsidR="007A356C" w:rsidRDefault="0056167C">
            <w:pPr>
              <w:rPr>
                <w:bCs/>
                <w:sz w:val="24"/>
              </w:rPr>
            </w:pPr>
            <w:r>
              <w:rPr>
                <w:rFonts w:hint="eastAsia"/>
                <w:bCs/>
                <w:sz w:val="24"/>
              </w:rPr>
              <w:t>13.5</w:t>
            </w:r>
          </w:p>
        </w:tc>
        <w:tc>
          <w:tcPr>
            <w:tcW w:w="990" w:type="dxa"/>
            <w:vAlign w:val="center"/>
          </w:tcPr>
          <w:p w:rsidR="007A356C" w:rsidRDefault="0056167C">
            <w:pPr>
              <w:adjustRightInd w:val="0"/>
              <w:snapToGrid w:val="0"/>
              <w:jc w:val="center"/>
              <w:rPr>
                <w:bCs/>
                <w:sz w:val="24"/>
              </w:rPr>
            </w:pPr>
            <w:r>
              <w:rPr>
                <w:rFonts w:hint="eastAsia"/>
                <w:bCs/>
                <w:sz w:val="24"/>
              </w:rPr>
              <w:t>288</w:t>
            </w:r>
          </w:p>
        </w:tc>
      </w:tr>
      <w:tr w:rsidR="007A356C">
        <w:trPr>
          <w:trHeight w:val="402"/>
        </w:trPr>
        <w:tc>
          <w:tcPr>
            <w:tcW w:w="727" w:type="dxa"/>
            <w:vMerge w:val="restart"/>
            <w:vAlign w:val="center"/>
          </w:tcPr>
          <w:p w:rsidR="007A356C" w:rsidRDefault="0056167C">
            <w:pPr>
              <w:adjustRightInd w:val="0"/>
              <w:snapToGrid w:val="0"/>
              <w:jc w:val="center"/>
              <w:rPr>
                <w:rFonts w:eastAsia="仿宋_GB2312"/>
                <w:b/>
                <w:bCs/>
                <w:color w:val="000000" w:themeColor="text1"/>
                <w:sz w:val="24"/>
              </w:rPr>
            </w:pPr>
            <w:r>
              <w:rPr>
                <w:rFonts w:eastAsia="仿宋_GB2312"/>
                <w:b/>
                <w:bCs/>
                <w:color w:val="000000" w:themeColor="text1"/>
                <w:sz w:val="24"/>
              </w:rPr>
              <w:t>第四学年</w:t>
            </w:r>
          </w:p>
        </w:tc>
        <w:tc>
          <w:tcPr>
            <w:tcW w:w="515" w:type="dxa"/>
            <w:vAlign w:val="center"/>
          </w:tcPr>
          <w:p w:rsidR="007A356C" w:rsidRDefault="0056167C">
            <w:pPr>
              <w:adjustRightInd w:val="0"/>
              <w:snapToGrid w:val="0"/>
              <w:jc w:val="center"/>
              <w:rPr>
                <w:rFonts w:eastAsia="仿宋_GB2312"/>
                <w:bCs/>
                <w:color w:val="000000" w:themeColor="text1"/>
                <w:sz w:val="24"/>
              </w:rPr>
            </w:pPr>
            <w:r>
              <w:rPr>
                <w:rFonts w:eastAsia="仿宋_GB2312"/>
                <w:bCs/>
                <w:color w:val="000000" w:themeColor="text1"/>
                <w:sz w:val="24"/>
              </w:rPr>
              <w:t>第一学期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0.</w:t>
            </w:r>
            <w:r>
              <w:rPr>
                <w:rFonts w:eastAsia="仿宋_GB2312" w:hint="eastAsia"/>
                <w:bCs/>
                <w:sz w:val="18"/>
                <w:szCs w:val="18"/>
              </w:rPr>
              <w:t>7</w:t>
            </w:r>
            <w:r>
              <w:rPr>
                <w:rFonts w:eastAsia="仿宋_GB2312"/>
                <w:bCs/>
                <w:sz w:val="18"/>
                <w:szCs w:val="18"/>
              </w:rPr>
              <w:t>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4.5</w:t>
            </w:r>
          </w:p>
        </w:tc>
        <w:tc>
          <w:tcPr>
            <w:tcW w:w="563" w:type="dxa"/>
            <w:vAlign w:val="center"/>
          </w:tcPr>
          <w:p w:rsidR="007A356C" w:rsidRDefault="0056167C">
            <w:pPr>
              <w:adjustRightInd w:val="0"/>
              <w:snapToGrid w:val="0"/>
              <w:jc w:val="center"/>
              <w:rPr>
                <w:bCs/>
                <w:sz w:val="24"/>
              </w:rPr>
            </w:pPr>
            <w:r>
              <w:rPr>
                <w:rFonts w:hint="eastAsia"/>
                <w:bCs/>
                <w:sz w:val="24"/>
              </w:rPr>
              <w:t>2</w:t>
            </w:r>
          </w:p>
        </w:tc>
        <w:tc>
          <w:tcPr>
            <w:tcW w:w="847" w:type="dxa"/>
            <w:vAlign w:val="center"/>
          </w:tcPr>
          <w:p w:rsidR="007A356C" w:rsidRDefault="0056167C">
            <w:pPr>
              <w:adjustRightInd w:val="0"/>
              <w:snapToGrid w:val="0"/>
              <w:jc w:val="center"/>
              <w:rPr>
                <w:bCs/>
                <w:sz w:val="24"/>
              </w:rPr>
            </w:pPr>
            <w:r>
              <w:rPr>
                <w:rFonts w:hint="eastAsia"/>
                <w:bCs/>
                <w:sz w:val="24"/>
              </w:rPr>
              <w:t>4</w:t>
            </w:r>
            <w:r>
              <w:rPr>
                <w:rFonts w:hint="eastAsia"/>
                <w:bCs/>
                <w:sz w:val="24"/>
              </w:rPr>
              <w:t>周</w:t>
            </w:r>
          </w:p>
        </w:tc>
        <w:tc>
          <w:tcPr>
            <w:tcW w:w="686" w:type="dxa"/>
            <w:vAlign w:val="center"/>
          </w:tcPr>
          <w:p w:rsidR="007A356C" w:rsidRDefault="0056167C">
            <w:pPr>
              <w:widowControl/>
              <w:adjustRightInd w:val="0"/>
              <w:snapToGrid w:val="0"/>
              <w:jc w:val="center"/>
              <w:rPr>
                <w:bCs/>
                <w:sz w:val="24"/>
              </w:rPr>
            </w:pPr>
            <w:r>
              <w:rPr>
                <w:rFonts w:hint="eastAsia"/>
                <w:bCs/>
                <w:sz w:val="24"/>
              </w:rPr>
              <w:t>30</w:t>
            </w:r>
          </w:p>
        </w:tc>
        <w:tc>
          <w:tcPr>
            <w:tcW w:w="735" w:type="dxa"/>
            <w:vAlign w:val="center"/>
          </w:tcPr>
          <w:p w:rsidR="007A356C" w:rsidRDefault="0056167C">
            <w:pPr>
              <w:jc w:val="center"/>
              <w:rPr>
                <w:bCs/>
                <w:sz w:val="24"/>
              </w:rPr>
            </w:pPr>
            <w:r>
              <w:rPr>
                <w:rFonts w:hint="eastAsia"/>
                <w:bCs/>
                <w:sz w:val="24"/>
              </w:rPr>
              <w:t>20</w:t>
            </w:r>
          </w:p>
        </w:tc>
        <w:tc>
          <w:tcPr>
            <w:tcW w:w="840" w:type="dxa"/>
            <w:vAlign w:val="center"/>
          </w:tcPr>
          <w:p w:rsidR="007A356C" w:rsidRDefault="0056167C">
            <w:pPr>
              <w:widowControl/>
              <w:adjustRightInd w:val="0"/>
              <w:snapToGrid w:val="0"/>
              <w:jc w:val="center"/>
              <w:rPr>
                <w:bCs/>
                <w:sz w:val="24"/>
              </w:rPr>
            </w:pPr>
            <w:r>
              <w:rPr>
                <w:rFonts w:hint="eastAsia"/>
                <w:bCs/>
                <w:sz w:val="24"/>
              </w:rPr>
              <w:t>378</w:t>
            </w:r>
          </w:p>
        </w:tc>
        <w:tc>
          <w:tcPr>
            <w:tcW w:w="1144" w:type="dxa"/>
            <w:gridSpan w:val="2"/>
            <w:vMerge/>
            <w:vAlign w:val="center"/>
          </w:tcPr>
          <w:p w:rsidR="007A356C" w:rsidRDefault="007A356C">
            <w:pPr>
              <w:adjustRightInd w:val="0"/>
              <w:snapToGrid w:val="0"/>
              <w:jc w:val="center"/>
              <w:rPr>
                <w:rFonts w:eastAsia="仿宋_GB2312"/>
                <w:bCs/>
                <w:color w:val="000000" w:themeColor="text1"/>
                <w:sz w:val="24"/>
              </w:rPr>
            </w:pPr>
          </w:p>
        </w:tc>
        <w:tc>
          <w:tcPr>
            <w:tcW w:w="926" w:type="dxa"/>
            <w:vAlign w:val="center"/>
          </w:tcPr>
          <w:p w:rsidR="007A356C" w:rsidRDefault="007A356C">
            <w:pPr>
              <w:jc w:val="center"/>
              <w:rPr>
                <w:bCs/>
                <w:sz w:val="24"/>
              </w:rPr>
            </w:pPr>
          </w:p>
          <w:p w:rsidR="007A356C" w:rsidRDefault="0056167C">
            <w:pPr>
              <w:jc w:val="center"/>
              <w:rPr>
                <w:bCs/>
                <w:sz w:val="24"/>
              </w:rPr>
            </w:pPr>
            <w:r>
              <w:rPr>
                <w:rFonts w:hint="eastAsia"/>
                <w:bCs/>
                <w:sz w:val="24"/>
              </w:rPr>
              <w:t>22.67</w:t>
            </w:r>
          </w:p>
        </w:tc>
        <w:tc>
          <w:tcPr>
            <w:tcW w:w="990" w:type="dxa"/>
            <w:vAlign w:val="center"/>
          </w:tcPr>
          <w:p w:rsidR="007A356C" w:rsidRDefault="007A356C">
            <w:pPr>
              <w:widowControl/>
              <w:adjustRightInd w:val="0"/>
              <w:snapToGrid w:val="0"/>
              <w:jc w:val="center"/>
              <w:rPr>
                <w:bCs/>
                <w:sz w:val="24"/>
              </w:rPr>
            </w:pPr>
          </w:p>
          <w:p w:rsidR="007A356C" w:rsidRDefault="0056167C">
            <w:pPr>
              <w:widowControl/>
              <w:adjustRightInd w:val="0"/>
              <w:snapToGrid w:val="0"/>
              <w:jc w:val="center"/>
              <w:rPr>
                <w:bCs/>
                <w:sz w:val="24"/>
              </w:rPr>
            </w:pPr>
            <w:r>
              <w:rPr>
                <w:rFonts w:hint="eastAsia"/>
                <w:bCs/>
                <w:sz w:val="24"/>
              </w:rPr>
              <w:t>402</w:t>
            </w:r>
          </w:p>
          <w:p w:rsidR="007A356C" w:rsidRDefault="0056167C">
            <w:pPr>
              <w:widowControl/>
              <w:adjustRightInd w:val="0"/>
              <w:snapToGrid w:val="0"/>
              <w:jc w:val="center"/>
              <w:rPr>
                <w:bCs/>
                <w:sz w:val="24"/>
              </w:rPr>
            </w:pPr>
            <w:r>
              <w:rPr>
                <w:bCs/>
                <w:sz w:val="24"/>
              </w:rPr>
              <w:t>+4</w:t>
            </w:r>
            <w:r>
              <w:rPr>
                <w:bCs/>
                <w:sz w:val="24"/>
              </w:rPr>
              <w:t>周</w:t>
            </w:r>
          </w:p>
        </w:tc>
      </w:tr>
      <w:tr w:rsidR="007A356C">
        <w:trPr>
          <w:trHeight w:val="402"/>
        </w:trPr>
        <w:tc>
          <w:tcPr>
            <w:tcW w:w="727" w:type="dxa"/>
            <w:vMerge/>
            <w:vAlign w:val="center"/>
          </w:tcPr>
          <w:p w:rsidR="007A356C" w:rsidRDefault="007A356C">
            <w:pPr>
              <w:adjustRightInd w:val="0"/>
              <w:snapToGrid w:val="0"/>
              <w:jc w:val="center"/>
              <w:rPr>
                <w:rFonts w:eastAsia="仿宋_GB2312"/>
                <w:bCs/>
                <w:color w:val="000000" w:themeColor="text1"/>
                <w:sz w:val="24"/>
              </w:rPr>
            </w:pPr>
          </w:p>
        </w:tc>
        <w:tc>
          <w:tcPr>
            <w:tcW w:w="515" w:type="dxa"/>
            <w:vAlign w:val="center"/>
          </w:tcPr>
          <w:p w:rsidR="007A356C" w:rsidRDefault="0056167C">
            <w:pPr>
              <w:widowControl/>
              <w:adjustRightInd w:val="0"/>
              <w:snapToGrid w:val="0"/>
              <w:jc w:val="center"/>
              <w:rPr>
                <w:rFonts w:eastAsia="仿宋_GB2312"/>
                <w:bCs/>
                <w:color w:val="000000" w:themeColor="text1"/>
                <w:sz w:val="24"/>
              </w:rPr>
            </w:pPr>
            <w:r>
              <w:rPr>
                <w:rFonts w:eastAsia="仿宋_GB2312"/>
                <w:bCs/>
                <w:color w:val="000000" w:themeColor="text1"/>
                <w:sz w:val="24"/>
              </w:rPr>
              <w:t>第二学期</w:t>
            </w:r>
          </w:p>
        </w:tc>
        <w:tc>
          <w:tcPr>
            <w:tcW w:w="709"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0.25</w:t>
            </w:r>
          </w:p>
        </w:tc>
        <w:tc>
          <w:tcPr>
            <w:tcW w:w="855" w:type="dxa"/>
            <w:vAlign w:val="center"/>
          </w:tcPr>
          <w:p w:rsidR="007A356C" w:rsidRDefault="0056167C">
            <w:pPr>
              <w:adjustRightInd w:val="0"/>
              <w:snapToGrid w:val="0"/>
              <w:jc w:val="center"/>
              <w:rPr>
                <w:rFonts w:eastAsia="仿宋_GB2312"/>
                <w:bCs/>
                <w:sz w:val="18"/>
                <w:szCs w:val="18"/>
              </w:rPr>
            </w:pPr>
            <w:r>
              <w:rPr>
                <w:rFonts w:eastAsia="仿宋_GB2312"/>
                <w:bCs/>
                <w:sz w:val="18"/>
                <w:szCs w:val="18"/>
              </w:rPr>
              <w:t>4.5</w:t>
            </w:r>
          </w:p>
        </w:tc>
        <w:tc>
          <w:tcPr>
            <w:tcW w:w="563" w:type="dxa"/>
            <w:vAlign w:val="center"/>
          </w:tcPr>
          <w:p w:rsidR="007A356C" w:rsidRDefault="0056167C">
            <w:pPr>
              <w:adjustRightInd w:val="0"/>
              <w:snapToGrid w:val="0"/>
              <w:jc w:val="center"/>
              <w:rPr>
                <w:bCs/>
                <w:sz w:val="24"/>
              </w:rPr>
            </w:pPr>
            <w:r>
              <w:rPr>
                <w:rFonts w:hint="eastAsia"/>
                <w:bCs/>
                <w:sz w:val="24"/>
              </w:rPr>
              <w:t>4</w:t>
            </w:r>
          </w:p>
        </w:tc>
        <w:tc>
          <w:tcPr>
            <w:tcW w:w="847" w:type="dxa"/>
            <w:vAlign w:val="center"/>
          </w:tcPr>
          <w:p w:rsidR="007A356C" w:rsidRDefault="0056167C">
            <w:pPr>
              <w:adjustRightInd w:val="0"/>
              <w:snapToGrid w:val="0"/>
              <w:jc w:val="center"/>
              <w:rPr>
                <w:bCs/>
                <w:sz w:val="24"/>
              </w:rPr>
            </w:pPr>
            <w:r>
              <w:rPr>
                <w:rFonts w:hint="eastAsia"/>
                <w:bCs/>
                <w:sz w:val="24"/>
              </w:rPr>
              <w:t>14</w:t>
            </w:r>
            <w:r>
              <w:rPr>
                <w:rFonts w:hint="eastAsia"/>
                <w:bCs/>
                <w:sz w:val="24"/>
              </w:rPr>
              <w:t>周</w:t>
            </w:r>
          </w:p>
        </w:tc>
        <w:tc>
          <w:tcPr>
            <w:tcW w:w="686" w:type="dxa"/>
            <w:vAlign w:val="center"/>
          </w:tcPr>
          <w:p w:rsidR="007A356C" w:rsidRDefault="0056167C">
            <w:pPr>
              <w:adjustRightInd w:val="0"/>
              <w:snapToGrid w:val="0"/>
              <w:jc w:val="center"/>
              <w:rPr>
                <w:bCs/>
                <w:sz w:val="24"/>
              </w:rPr>
            </w:pPr>
            <w:r>
              <w:rPr>
                <w:rFonts w:hint="eastAsia"/>
                <w:bCs/>
                <w:sz w:val="24"/>
              </w:rPr>
              <w:t>0</w:t>
            </w:r>
          </w:p>
        </w:tc>
        <w:tc>
          <w:tcPr>
            <w:tcW w:w="735" w:type="dxa"/>
            <w:vAlign w:val="center"/>
          </w:tcPr>
          <w:p w:rsidR="007A356C" w:rsidRDefault="0056167C">
            <w:pPr>
              <w:jc w:val="center"/>
              <w:rPr>
                <w:bCs/>
                <w:sz w:val="24"/>
              </w:rPr>
            </w:pPr>
            <w:r>
              <w:rPr>
                <w:rFonts w:hint="eastAsia"/>
                <w:bCs/>
                <w:sz w:val="24"/>
              </w:rPr>
              <w:t>0</w:t>
            </w:r>
          </w:p>
        </w:tc>
        <w:tc>
          <w:tcPr>
            <w:tcW w:w="840" w:type="dxa"/>
            <w:vAlign w:val="center"/>
          </w:tcPr>
          <w:p w:rsidR="007A356C" w:rsidRDefault="0056167C">
            <w:pPr>
              <w:adjustRightInd w:val="0"/>
              <w:snapToGrid w:val="0"/>
              <w:jc w:val="center"/>
              <w:rPr>
                <w:bCs/>
                <w:sz w:val="24"/>
              </w:rPr>
            </w:pPr>
            <w:r>
              <w:rPr>
                <w:rFonts w:hint="eastAsia"/>
                <w:bCs/>
                <w:sz w:val="24"/>
              </w:rPr>
              <w:t>0</w:t>
            </w:r>
          </w:p>
        </w:tc>
        <w:tc>
          <w:tcPr>
            <w:tcW w:w="1144" w:type="dxa"/>
            <w:gridSpan w:val="2"/>
            <w:vMerge/>
            <w:vAlign w:val="center"/>
          </w:tcPr>
          <w:p w:rsidR="007A356C" w:rsidRDefault="007A356C">
            <w:pPr>
              <w:widowControl/>
              <w:adjustRightInd w:val="0"/>
              <w:snapToGrid w:val="0"/>
              <w:jc w:val="center"/>
              <w:rPr>
                <w:rFonts w:eastAsia="仿宋_GB2312"/>
                <w:bCs/>
                <w:color w:val="000000" w:themeColor="text1"/>
                <w:sz w:val="24"/>
              </w:rPr>
            </w:pPr>
          </w:p>
        </w:tc>
        <w:tc>
          <w:tcPr>
            <w:tcW w:w="926" w:type="dxa"/>
            <w:vAlign w:val="center"/>
          </w:tcPr>
          <w:p w:rsidR="007A356C" w:rsidRDefault="007A356C">
            <w:pPr>
              <w:jc w:val="center"/>
              <w:rPr>
                <w:bCs/>
                <w:sz w:val="24"/>
              </w:rPr>
            </w:pPr>
          </w:p>
          <w:p w:rsidR="007A356C" w:rsidRDefault="0056167C">
            <w:pPr>
              <w:jc w:val="center"/>
              <w:rPr>
                <w:bCs/>
                <w:sz w:val="24"/>
              </w:rPr>
            </w:pPr>
            <w:r>
              <w:rPr>
                <w:rFonts w:hint="eastAsia"/>
                <w:bCs/>
                <w:sz w:val="24"/>
              </w:rPr>
              <w:t>4</w:t>
            </w:r>
          </w:p>
        </w:tc>
        <w:tc>
          <w:tcPr>
            <w:tcW w:w="990" w:type="dxa"/>
            <w:vAlign w:val="center"/>
          </w:tcPr>
          <w:p w:rsidR="007A356C" w:rsidRDefault="0056167C">
            <w:pPr>
              <w:adjustRightInd w:val="0"/>
              <w:snapToGrid w:val="0"/>
              <w:rPr>
                <w:bCs/>
                <w:sz w:val="24"/>
              </w:rPr>
            </w:pPr>
            <w:r>
              <w:rPr>
                <w:bCs/>
                <w:sz w:val="24"/>
              </w:rPr>
              <w:t>14</w:t>
            </w:r>
            <w:r>
              <w:rPr>
                <w:bCs/>
                <w:sz w:val="24"/>
              </w:rPr>
              <w:t>周</w:t>
            </w:r>
          </w:p>
        </w:tc>
      </w:tr>
      <w:tr w:rsidR="007A356C">
        <w:trPr>
          <w:trHeight w:val="402"/>
        </w:trPr>
        <w:tc>
          <w:tcPr>
            <w:tcW w:w="1242" w:type="dxa"/>
            <w:gridSpan w:val="2"/>
            <w:vAlign w:val="center"/>
          </w:tcPr>
          <w:p w:rsidR="007A356C" w:rsidRDefault="0056167C">
            <w:pPr>
              <w:jc w:val="center"/>
              <w:rPr>
                <w:rFonts w:eastAsia="仿宋_GB2312"/>
                <w:bCs/>
                <w:color w:val="000000" w:themeColor="text1"/>
                <w:sz w:val="24"/>
              </w:rPr>
            </w:pPr>
            <w:r>
              <w:rPr>
                <w:rFonts w:eastAsia="仿宋_GB2312"/>
                <w:bCs/>
                <w:color w:val="000000" w:themeColor="text1"/>
                <w:sz w:val="24"/>
              </w:rPr>
              <w:t>合计</w:t>
            </w:r>
          </w:p>
        </w:tc>
        <w:tc>
          <w:tcPr>
            <w:tcW w:w="709" w:type="dxa"/>
            <w:vAlign w:val="center"/>
          </w:tcPr>
          <w:p w:rsidR="007A356C" w:rsidRDefault="0056167C">
            <w:pPr>
              <w:jc w:val="center"/>
              <w:rPr>
                <w:bCs/>
                <w:color w:val="000000" w:themeColor="text1"/>
                <w:sz w:val="24"/>
              </w:rPr>
            </w:pPr>
            <w:r>
              <w:rPr>
                <w:rFonts w:hint="eastAsia"/>
                <w:bCs/>
                <w:color w:val="000000" w:themeColor="text1"/>
                <w:sz w:val="24"/>
              </w:rPr>
              <w:t>29</w:t>
            </w:r>
          </w:p>
        </w:tc>
        <w:tc>
          <w:tcPr>
            <w:tcW w:w="855" w:type="dxa"/>
            <w:vAlign w:val="center"/>
          </w:tcPr>
          <w:p w:rsidR="007A356C" w:rsidRDefault="0056167C">
            <w:pPr>
              <w:adjustRightInd w:val="0"/>
              <w:snapToGrid w:val="0"/>
              <w:jc w:val="center"/>
              <w:rPr>
                <w:bCs/>
                <w:color w:val="000000" w:themeColor="text1"/>
                <w:sz w:val="24"/>
              </w:rPr>
            </w:pPr>
            <w:r>
              <w:rPr>
                <w:bCs/>
                <w:color w:val="000000" w:themeColor="text1"/>
                <w:sz w:val="24"/>
              </w:rPr>
              <w:t>5</w:t>
            </w:r>
            <w:r>
              <w:rPr>
                <w:rFonts w:hint="eastAsia"/>
                <w:bCs/>
                <w:color w:val="000000" w:themeColor="text1"/>
                <w:sz w:val="24"/>
              </w:rPr>
              <w:t>40</w:t>
            </w:r>
          </w:p>
          <w:p w:rsidR="007A356C" w:rsidRDefault="0056167C">
            <w:pPr>
              <w:adjustRightInd w:val="0"/>
              <w:snapToGrid w:val="0"/>
              <w:jc w:val="center"/>
              <w:rPr>
                <w:bCs/>
                <w:color w:val="000000" w:themeColor="text1"/>
                <w:sz w:val="24"/>
              </w:rPr>
            </w:pPr>
            <w:r>
              <w:rPr>
                <w:bCs/>
                <w:color w:val="000000" w:themeColor="text1"/>
                <w:sz w:val="24"/>
              </w:rPr>
              <w:t>+2</w:t>
            </w:r>
            <w:r>
              <w:rPr>
                <w:bCs/>
                <w:color w:val="000000" w:themeColor="text1"/>
                <w:sz w:val="24"/>
              </w:rPr>
              <w:t>周</w:t>
            </w:r>
          </w:p>
        </w:tc>
        <w:tc>
          <w:tcPr>
            <w:tcW w:w="563" w:type="dxa"/>
            <w:vAlign w:val="center"/>
          </w:tcPr>
          <w:p w:rsidR="007A356C" w:rsidRDefault="0056167C">
            <w:pPr>
              <w:adjustRightInd w:val="0"/>
              <w:snapToGrid w:val="0"/>
              <w:jc w:val="center"/>
              <w:rPr>
                <w:bCs/>
                <w:color w:val="000000" w:themeColor="text1"/>
                <w:sz w:val="24"/>
              </w:rPr>
            </w:pPr>
            <w:r>
              <w:rPr>
                <w:rFonts w:hint="eastAsia"/>
                <w:bCs/>
                <w:color w:val="000000" w:themeColor="text1"/>
                <w:sz w:val="24"/>
              </w:rPr>
              <w:t>71.5</w:t>
            </w:r>
          </w:p>
        </w:tc>
        <w:tc>
          <w:tcPr>
            <w:tcW w:w="847" w:type="dxa"/>
            <w:vAlign w:val="center"/>
          </w:tcPr>
          <w:p w:rsidR="007A356C" w:rsidRDefault="0056167C">
            <w:pPr>
              <w:adjustRightInd w:val="0"/>
              <w:snapToGrid w:val="0"/>
              <w:rPr>
                <w:bCs/>
                <w:color w:val="000000" w:themeColor="text1"/>
                <w:sz w:val="24"/>
              </w:rPr>
            </w:pPr>
            <w:r>
              <w:rPr>
                <w:rFonts w:hint="eastAsia"/>
                <w:bCs/>
                <w:color w:val="000000" w:themeColor="text1"/>
                <w:sz w:val="24"/>
              </w:rPr>
              <w:t>1260+18</w:t>
            </w:r>
            <w:r>
              <w:rPr>
                <w:rFonts w:hint="eastAsia"/>
                <w:bCs/>
                <w:color w:val="000000" w:themeColor="text1"/>
                <w:sz w:val="24"/>
              </w:rPr>
              <w:t>周</w:t>
            </w:r>
          </w:p>
        </w:tc>
        <w:tc>
          <w:tcPr>
            <w:tcW w:w="686" w:type="dxa"/>
            <w:vAlign w:val="center"/>
          </w:tcPr>
          <w:p w:rsidR="007A356C" w:rsidRDefault="0056167C">
            <w:pPr>
              <w:adjustRightInd w:val="0"/>
              <w:snapToGrid w:val="0"/>
              <w:jc w:val="center"/>
              <w:rPr>
                <w:bCs/>
                <w:color w:val="000000" w:themeColor="text1"/>
                <w:sz w:val="24"/>
              </w:rPr>
            </w:pPr>
            <w:r>
              <w:rPr>
                <w:rFonts w:hint="eastAsia"/>
                <w:bCs/>
                <w:color w:val="000000" w:themeColor="text1"/>
                <w:sz w:val="24"/>
              </w:rPr>
              <w:t>54</w:t>
            </w:r>
          </w:p>
        </w:tc>
        <w:tc>
          <w:tcPr>
            <w:tcW w:w="735" w:type="dxa"/>
            <w:vAlign w:val="center"/>
          </w:tcPr>
          <w:p w:rsidR="007A356C" w:rsidRDefault="0056167C">
            <w:pPr>
              <w:adjustRightInd w:val="0"/>
              <w:snapToGrid w:val="0"/>
              <w:jc w:val="center"/>
              <w:rPr>
                <w:bCs/>
                <w:color w:val="000000" w:themeColor="text1"/>
                <w:sz w:val="24"/>
              </w:rPr>
            </w:pPr>
            <w:r>
              <w:rPr>
                <w:rFonts w:hint="eastAsia"/>
                <w:bCs/>
                <w:color w:val="000000" w:themeColor="text1"/>
                <w:sz w:val="24"/>
              </w:rPr>
              <w:t>44</w:t>
            </w:r>
          </w:p>
        </w:tc>
        <w:tc>
          <w:tcPr>
            <w:tcW w:w="840" w:type="dxa"/>
            <w:vAlign w:val="center"/>
          </w:tcPr>
          <w:p w:rsidR="007A356C" w:rsidRDefault="0056167C">
            <w:pPr>
              <w:adjustRightInd w:val="0"/>
              <w:snapToGrid w:val="0"/>
              <w:jc w:val="center"/>
              <w:rPr>
                <w:bCs/>
                <w:color w:val="000000" w:themeColor="text1"/>
                <w:sz w:val="24"/>
              </w:rPr>
            </w:pPr>
            <w:r>
              <w:rPr>
                <w:rFonts w:hint="eastAsia"/>
                <w:bCs/>
                <w:color w:val="000000" w:themeColor="text1"/>
                <w:sz w:val="24"/>
              </w:rPr>
              <w:t>882</w:t>
            </w:r>
          </w:p>
        </w:tc>
        <w:tc>
          <w:tcPr>
            <w:tcW w:w="555" w:type="dxa"/>
            <w:vAlign w:val="center"/>
          </w:tcPr>
          <w:p w:rsidR="007A356C" w:rsidRDefault="007A356C">
            <w:pPr>
              <w:adjustRightInd w:val="0"/>
              <w:snapToGrid w:val="0"/>
              <w:jc w:val="center"/>
              <w:rPr>
                <w:bCs/>
                <w:color w:val="000000" w:themeColor="text1"/>
                <w:sz w:val="24"/>
              </w:rPr>
            </w:pPr>
          </w:p>
        </w:tc>
        <w:tc>
          <w:tcPr>
            <w:tcW w:w="589" w:type="dxa"/>
            <w:vAlign w:val="center"/>
          </w:tcPr>
          <w:p w:rsidR="007A356C" w:rsidRDefault="007A356C">
            <w:pPr>
              <w:adjustRightInd w:val="0"/>
              <w:snapToGrid w:val="0"/>
              <w:jc w:val="center"/>
              <w:rPr>
                <w:bCs/>
                <w:color w:val="000000" w:themeColor="text1"/>
                <w:sz w:val="24"/>
              </w:rPr>
            </w:pPr>
          </w:p>
        </w:tc>
        <w:tc>
          <w:tcPr>
            <w:tcW w:w="926" w:type="dxa"/>
            <w:vAlign w:val="center"/>
          </w:tcPr>
          <w:p w:rsidR="007A356C" w:rsidRDefault="0056167C">
            <w:pPr>
              <w:adjustRightInd w:val="0"/>
              <w:snapToGrid w:val="0"/>
              <w:jc w:val="center"/>
              <w:rPr>
                <w:bCs/>
                <w:sz w:val="24"/>
              </w:rPr>
            </w:pPr>
            <w:r>
              <w:rPr>
                <w:rFonts w:hint="eastAsia"/>
                <w:bCs/>
                <w:sz w:val="24"/>
              </w:rPr>
              <w:t>140.5</w:t>
            </w:r>
          </w:p>
        </w:tc>
        <w:tc>
          <w:tcPr>
            <w:tcW w:w="990" w:type="dxa"/>
            <w:vAlign w:val="center"/>
          </w:tcPr>
          <w:p w:rsidR="007A356C" w:rsidRDefault="0056167C">
            <w:pPr>
              <w:adjustRightInd w:val="0"/>
              <w:snapToGrid w:val="0"/>
              <w:jc w:val="center"/>
              <w:rPr>
                <w:bCs/>
                <w:sz w:val="24"/>
              </w:rPr>
            </w:pPr>
            <w:r>
              <w:rPr>
                <w:rFonts w:hint="eastAsia"/>
                <w:bCs/>
                <w:sz w:val="24"/>
              </w:rPr>
              <w:t>2682</w:t>
            </w:r>
          </w:p>
          <w:p w:rsidR="007A356C" w:rsidRDefault="0056167C">
            <w:pPr>
              <w:adjustRightInd w:val="0"/>
              <w:snapToGrid w:val="0"/>
              <w:jc w:val="center"/>
              <w:rPr>
                <w:bCs/>
                <w:sz w:val="24"/>
              </w:rPr>
            </w:pPr>
            <w:r>
              <w:rPr>
                <w:rFonts w:hint="eastAsia"/>
                <w:bCs/>
                <w:sz w:val="24"/>
              </w:rPr>
              <w:t>+20</w:t>
            </w:r>
            <w:r>
              <w:rPr>
                <w:rFonts w:hint="eastAsia"/>
                <w:bCs/>
                <w:sz w:val="24"/>
              </w:rPr>
              <w:t>周</w:t>
            </w:r>
          </w:p>
        </w:tc>
      </w:tr>
    </w:tbl>
    <w:p w:rsidR="007A356C" w:rsidRDefault="0056167C">
      <w:pPr>
        <w:spacing w:line="360" w:lineRule="exact"/>
        <w:rPr>
          <w:rFonts w:eastAsia="仿宋_GB2312"/>
          <w:color w:val="000000" w:themeColor="text1"/>
          <w:szCs w:val="21"/>
        </w:rPr>
      </w:pPr>
      <w:r>
        <w:rPr>
          <w:rFonts w:eastAsia="仿宋_GB2312"/>
          <w:color w:val="000000" w:themeColor="text1"/>
          <w:szCs w:val="21"/>
        </w:rPr>
        <w:lastRenderedPageBreak/>
        <w:t>填写说明：</w:t>
      </w:r>
    </w:p>
    <w:p w:rsidR="007A356C" w:rsidRDefault="0056167C">
      <w:pPr>
        <w:spacing w:line="360" w:lineRule="exact"/>
        <w:rPr>
          <w:rFonts w:eastAsia="仿宋_GB2312"/>
          <w:color w:val="000000" w:themeColor="text1"/>
          <w:szCs w:val="21"/>
        </w:rPr>
      </w:pPr>
      <w:r>
        <w:rPr>
          <w:rFonts w:eastAsia="仿宋_GB2312"/>
          <w:color w:val="000000" w:themeColor="text1"/>
          <w:szCs w:val="21"/>
        </w:rPr>
        <w:t>（</w:t>
      </w:r>
      <w:r>
        <w:rPr>
          <w:rFonts w:eastAsia="仿宋_GB2312"/>
          <w:color w:val="000000" w:themeColor="text1"/>
          <w:szCs w:val="21"/>
        </w:rPr>
        <w:t>1</w:t>
      </w:r>
      <w:r>
        <w:rPr>
          <w:rFonts w:eastAsia="仿宋_GB2312"/>
          <w:color w:val="000000" w:themeColor="text1"/>
          <w:szCs w:val="21"/>
        </w:rPr>
        <w:t>）公必课、</w:t>
      </w:r>
      <w:proofErr w:type="gramStart"/>
      <w:r>
        <w:rPr>
          <w:rFonts w:eastAsia="仿宋_GB2312"/>
          <w:color w:val="000000" w:themeColor="text1"/>
          <w:szCs w:val="21"/>
        </w:rPr>
        <w:t>专必课根据</w:t>
      </w:r>
      <w:proofErr w:type="gramEnd"/>
      <w:r>
        <w:rPr>
          <w:rFonts w:eastAsia="仿宋_GB2312"/>
          <w:color w:val="000000" w:themeColor="text1"/>
          <w:szCs w:val="21"/>
        </w:rPr>
        <w:t>该专业设置的课程填写每学期学分学时，专选课分专业设置课程学分和建议学生修读学分两栏填写；公选课的学分、学时不需分学期列出。</w:t>
      </w:r>
    </w:p>
    <w:p w:rsidR="007A356C" w:rsidRDefault="0056167C">
      <w:pPr>
        <w:spacing w:line="360" w:lineRule="exact"/>
        <w:rPr>
          <w:rFonts w:eastAsia="仿宋_GB2312"/>
          <w:color w:val="000000" w:themeColor="text1"/>
          <w:szCs w:val="21"/>
        </w:rPr>
      </w:pPr>
      <w:r>
        <w:rPr>
          <w:rFonts w:eastAsia="仿宋_GB2312"/>
          <w:color w:val="000000" w:themeColor="text1"/>
          <w:szCs w:val="21"/>
        </w:rPr>
        <w:t>（</w:t>
      </w:r>
      <w:r>
        <w:rPr>
          <w:rFonts w:eastAsia="仿宋_GB2312"/>
          <w:color w:val="000000" w:themeColor="text1"/>
          <w:szCs w:val="21"/>
        </w:rPr>
        <w:t>2</w:t>
      </w:r>
      <w:r>
        <w:rPr>
          <w:rFonts w:eastAsia="仿宋_GB2312"/>
          <w:color w:val="000000" w:themeColor="text1"/>
          <w:szCs w:val="21"/>
        </w:rPr>
        <w:t>）每学期的合计总学分、总学时仅包含公必课、</w:t>
      </w:r>
      <w:proofErr w:type="gramStart"/>
      <w:r>
        <w:rPr>
          <w:rFonts w:eastAsia="仿宋_GB2312"/>
          <w:color w:val="000000" w:themeColor="text1"/>
          <w:szCs w:val="21"/>
        </w:rPr>
        <w:t>专必课</w:t>
      </w:r>
      <w:proofErr w:type="gramEnd"/>
      <w:r>
        <w:rPr>
          <w:rFonts w:eastAsia="仿宋_GB2312"/>
          <w:color w:val="000000" w:themeColor="text1"/>
          <w:szCs w:val="21"/>
        </w:rPr>
        <w:t>和专选课（建议修读）的学分、学时，公选课不计入；公必课、</w:t>
      </w:r>
      <w:proofErr w:type="gramStart"/>
      <w:r>
        <w:rPr>
          <w:rFonts w:eastAsia="仿宋_GB2312"/>
          <w:color w:val="000000" w:themeColor="text1"/>
          <w:szCs w:val="21"/>
        </w:rPr>
        <w:t>专必课</w:t>
      </w:r>
      <w:proofErr w:type="gramEnd"/>
      <w:r>
        <w:rPr>
          <w:rFonts w:eastAsia="仿宋_GB2312"/>
          <w:color w:val="000000" w:themeColor="text1"/>
          <w:szCs w:val="21"/>
        </w:rPr>
        <w:t>、专选课（建议修读）、公选课的合计学分应与相应课程类别毕业学分要求相等。</w:t>
      </w:r>
    </w:p>
    <w:p w:rsidR="007A356C" w:rsidRDefault="0056167C">
      <w:pPr>
        <w:spacing w:line="360" w:lineRule="exact"/>
        <w:rPr>
          <w:rFonts w:eastAsia="仿宋_GB2312"/>
          <w:color w:val="000000" w:themeColor="text1"/>
          <w:szCs w:val="21"/>
        </w:rPr>
      </w:pPr>
      <w:r>
        <w:rPr>
          <w:rFonts w:eastAsia="仿宋_GB2312"/>
          <w:color w:val="000000" w:themeColor="text1"/>
          <w:szCs w:val="21"/>
        </w:rPr>
        <w:t>（</w:t>
      </w:r>
      <w:r>
        <w:rPr>
          <w:rFonts w:eastAsia="仿宋_GB2312"/>
          <w:color w:val="000000" w:themeColor="text1"/>
          <w:szCs w:val="21"/>
        </w:rPr>
        <w:t>3</w:t>
      </w:r>
      <w:r>
        <w:rPr>
          <w:rFonts w:eastAsia="仿宋_GB2312"/>
          <w:color w:val="000000" w:themeColor="text1"/>
          <w:szCs w:val="21"/>
        </w:rPr>
        <w:t>）此表以学制四年为例，学制超过四年的，请自行增列。</w:t>
      </w:r>
    </w:p>
    <w:p w:rsidR="007A356C" w:rsidRDefault="007A356C">
      <w:pPr>
        <w:spacing w:line="360" w:lineRule="exact"/>
        <w:rPr>
          <w:rFonts w:eastAsia="仿宋_GB2312"/>
          <w:color w:val="000000" w:themeColor="text1"/>
          <w:szCs w:val="21"/>
        </w:rPr>
      </w:pPr>
    </w:p>
    <w:p w:rsidR="007A356C" w:rsidRDefault="0056167C">
      <w:pPr>
        <w:spacing w:line="540" w:lineRule="exact"/>
        <w:rPr>
          <w:rFonts w:eastAsia="黑体"/>
          <w:color w:val="000000" w:themeColor="text1"/>
          <w:sz w:val="32"/>
          <w:szCs w:val="32"/>
        </w:rPr>
      </w:pPr>
      <w:r>
        <w:rPr>
          <w:rFonts w:eastAsia="黑体"/>
          <w:color w:val="000000" w:themeColor="text1"/>
          <w:sz w:val="32"/>
          <w:szCs w:val="32"/>
        </w:rPr>
        <w:t>附表三：环境工程专业实践教学环节（含实验）一览表</w:t>
      </w:r>
    </w:p>
    <w:tbl>
      <w:tblPr>
        <w:tblpPr w:leftFromText="180" w:rightFromText="180" w:vertAnchor="text" w:horzAnchor="margin" w:tblpY="170"/>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9"/>
        <w:gridCol w:w="1219"/>
        <w:gridCol w:w="2677"/>
        <w:gridCol w:w="707"/>
        <w:gridCol w:w="585"/>
        <w:gridCol w:w="1507"/>
        <w:gridCol w:w="733"/>
        <w:gridCol w:w="1479"/>
      </w:tblGrid>
      <w:tr w:rsidR="007A356C">
        <w:trPr>
          <w:trHeight w:val="1125"/>
        </w:trPr>
        <w:tc>
          <w:tcPr>
            <w:tcW w:w="449" w:type="dxa"/>
            <w:vAlign w:val="center"/>
          </w:tcPr>
          <w:p w:rsidR="007A356C" w:rsidRDefault="0056167C">
            <w:pPr>
              <w:rPr>
                <w:bCs/>
                <w:color w:val="000000" w:themeColor="text1"/>
              </w:rPr>
            </w:pPr>
            <w:r>
              <w:rPr>
                <w:bCs/>
                <w:color w:val="000000" w:themeColor="text1"/>
              </w:rPr>
              <w:t>序号</w:t>
            </w:r>
          </w:p>
        </w:tc>
        <w:tc>
          <w:tcPr>
            <w:tcW w:w="1219" w:type="dxa"/>
            <w:vAlign w:val="center"/>
          </w:tcPr>
          <w:p w:rsidR="007A356C" w:rsidRDefault="0056167C">
            <w:pPr>
              <w:rPr>
                <w:bCs/>
                <w:color w:val="000000" w:themeColor="text1"/>
              </w:rPr>
            </w:pPr>
            <w:r>
              <w:rPr>
                <w:bCs/>
                <w:color w:val="000000" w:themeColor="text1"/>
              </w:rPr>
              <w:t>课程编码</w:t>
            </w:r>
          </w:p>
        </w:tc>
        <w:tc>
          <w:tcPr>
            <w:tcW w:w="2677" w:type="dxa"/>
            <w:vAlign w:val="center"/>
          </w:tcPr>
          <w:p w:rsidR="007A356C" w:rsidRDefault="0056167C">
            <w:pPr>
              <w:rPr>
                <w:bCs/>
                <w:color w:val="000000" w:themeColor="text1"/>
              </w:rPr>
            </w:pPr>
            <w:r>
              <w:rPr>
                <w:bCs/>
                <w:color w:val="000000" w:themeColor="text1"/>
              </w:rPr>
              <w:t>实践教学课程名称</w:t>
            </w:r>
          </w:p>
        </w:tc>
        <w:tc>
          <w:tcPr>
            <w:tcW w:w="707" w:type="dxa"/>
            <w:vAlign w:val="center"/>
          </w:tcPr>
          <w:p w:rsidR="007A356C" w:rsidRDefault="0056167C">
            <w:pPr>
              <w:rPr>
                <w:bCs/>
                <w:color w:val="000000" w:themeColor="text1"/>
              </w:rPr>
            </w:pPr>
            <w:r>
              <w:rPr>
                <w:bCs/>
                <w:color w:val="000000" w:themeColor="text1"/>
              </w:rPr>
              <w:t>课程类别</w:t>
            </w:r>
          </w:p>
        </w:tc>
        <w:tc>
          <w:tcPr>
            <w:tcW w:w="585" w:type="dxa"/>
            <w:vAlign w:val="center"/>
          </w:tcPr>
          <w:p w:rsidR="007A356C" w:rsidRDefault="0056167C">
            <w:pPr>
              <w:rPr>
                <w:bCs/>
                <w:color w:val="000000" w:themeColor="text1"/>
              </w:rPr>
            </w:pPr>
            <w:r>
              <w:rPr>
                <w:bCs/>
                <w:color w:val="000000" w:themeColor="text1"/>
              </w:rPr>
              <w:t>开课学期</w:t>
            </w:r>
          </w:p>
        </w:tc>
        <w:tc>
          <w:tcPr>
            <w:tcW w:w="1507" w:type="dxa"/>
            <w:vAlign w:val="center"/>
          </w:tcPr>
          <w:p w:rsidR="007A356C" w:rsidRDefault="0056167C">
            <w:pPr>
              <w:rPr>
                <w:bCs/>
                <w:color w:val="000000" w:themeColor="text1"/>
              </w:rPr>
            </w:pPr>
            <w:r>
              <w:rPr>
                <w:bCs/>
                <w:color w:val="000000" w:themeColor="text1"/>
              </w:rPr>
              <w:t>课程类型</w:t>
            </w:r>
          </w:p>
        </w:tc>
        <w:tc>
          <w:tcPr>
            <w:tcW w:w="733" w:type="dxa"/>
            <w:vAlign w:val="center"/>
          </w:tcPr>
          <w:p w:rsidR="007A356C" w:rsidRDefault="0056167C">
            <w:pPr>
              <w:rPr>
                <w:bCs/>
                <w:color w:val="000000" w:themeColor="text1"/>
              </w:rPr>
            </w:pPr>
            <w:r>
              <w:rPr>
                <w:bCs/>
                <w:color w:val="000000" w:themeColor="text1"/>
              </w:rPr>
              <w:t>其中实践教学环节学分</w:t>
            </w:r>
          </w:p>
        </w:tc>
        <w:tc>
          <w:tcPr>
            <w:tcW w:w="1479" w:type="dxa"/>
            <w:vAlign w:val="center"/>
          </w:tcPr>
          <w:p w:rsidR="007A356C" w:rsidRDefault="0056167C">
            <w:pPr>
              <w:rPr>
                <w:bCs/>
                <w:color w:val="000000" w:themeColor="text1"/>
              </w:rPr>
            </w:pPr>
            <w:r>
              <w:rPr>
                <w:bCs/>
                <w:color w:val="000000" w:themeColor="text1"/>
              </w:rPr>
              <w:t>其中实践教学环节学时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1</w:t>
            </w:r>
          </w:p>
        </w:tc>
        <w:tc>
          <w:tcPr>
            <w:tcW w:w="1219" w:type="dxa"/>
            <w:vAlign w:val="center"/>
          </w:tcPr>
          <w:p w:rsidR="007A356C" w:rsidRDefault="0056167C">
            <w:r>
              <w:rPr>
                <w:rFonts w:hint="eastAsia"/>
              </w:rPr>
              <w:t>MAR20</w:t>
            </w:r>
            <w:r>
              <w:t>5</w:t>
            </w:r>
          </w:p>
        </w:tc>
        <w:tc>
          <w:tcPr>
            <w:tcW w:w="2677" w:type="dxa"/>
            <w:vAlign w:val="center"/>
          </w:tcPr>
          <w:p w:rsidR="007A356C" w:rsidRDefault="0056167C">
            <w:pPr>
              <w:rPr>
                <w:bCs/>
                <w:color w:val="000000" w:themeColor="text1"/>
              </w:rPr>
            </w:pPr>
            <w:r>
              <w:rPr>
                <w:bCs/>
                <w:color w:val="000000" w:themeColor="text1"/>
              </w:rPr>
              <w:t>毛泽东思想和中国特色社会主义理论体系概论</w:t>
            </w:r>
          </w:p>
        </w:tc>
        <w:tc>
          <w:tcPr>
            <w:tcW w:w="707" w:type="dxa"/>
            <w:vAlign w:val="center"/>
          </w:tcPr>
          <w:p w:rsidR="007A356C" w:rsidRDefault="0056167C">
            <w:pPr>
              <w:rPr>
                <w:bCs/>
                <w:color w:val="000000" w:themeColor="text1"/>
              </w:rPr>
            </w:pPr>
            <w:r>
              <w:rPr>
                <w:bCs/>
                <w:color w:val="000000" w:themeColor="text1"/>
              </w:rPr>
              <w:t>公必</w:t>
            </w:r>
          </w:p>
        </w:tc>
        <w:tc>
          <w:tcPr>
            <w:tcW w:w="585" w:type="dxa"/>
            <w:vAlign w:val="center"/>
          </w:tcPr>
          <w:p w:rsidR="007A356C" w:rsidRDefault="0056167C">
            <w:pPr>
              <w:rPr>
                <w:bCs/>
                <w:color w:val="000000" w:themeColor="text1"/>
              </w:rPr>
            </w:pPr>
            <w:r>
              <w:rPr>
                <w:bCs/>
                <w:color w:val="000000" w:themeColor="text1"/>
              </w:rPr>
              <w:t>4</w:t>
            </w:r>
          </w:p>
        </w:tc>
        <w:tc>
          <w:tcPr>
            <w:tcW w:w="1507" w:type="dxa"/>
            <w:vAlign w:val="center"/>
          </w:tcPr>
          <w:p w:rsidR="007A356C" w:rsidRDefault="0056167C">
            <w:pPr>
              <w:rPr>
                <w:bCs/>
                <w:color w:val="000000" w:themeColor="text1"/>
              </w:rPr>
            </w:pPr>
            <w:r>
              <w:rPr>
                <w:bCs/>
                <w:color w:val="000000" w:themeColor="text1"/>
              </w:rPr>
              <w:t>理论</w:t>
            </w:r>
            <w:r>
              <w:rPr>
                <w:bCs/>
                <w:color w:val="000000" w:themeColor="text1"/>
              </w:rPr>
              <w:t>+</w:t>
            </w:r>
            <w:r>
              <w:rPr>
                <w:bCs/>
                <w:color w:val="000000" w:themeColor="text1"/>
              </w:rPr>
              <w:t>实践</w:t>
            </w:r>
          </w:p>
        </w:tc>
        <w:tc>
          <w:tcPr>
            <w:tcW w:w="733" w:type="dxa"/>
            <w:vAlign w:val="center"/>
          </w:tcPr>
          <w:p w:rsidR="007A356C" w:rsidRDefault="0056167C">
            <w:pPr>
              <w:rPr>
                <w:bCs/>
                <w:color w:val="000000" w:themeColor="text1"/>
              </w:rPr>
            </w:pPr>
            <w:r>
              <w:rPr>
                <w:bCs/>
                <w:color w:val="000000" w:themeColor="text1"/>
              </w:rPr>
              <w:t>2</w:t>
            </w:r>
          </w:p>
        </w:tc>
        <w:tc>
          <w:tcPr>
            <w:tcW w:w="1479" w:type="dxa"/>
            <w:vAlign w:val="center"/>
          </w:tcPr>
          <w:p w:rsidR="007A356C" w:rsidRDefault="0056167C">
            <w:pPr>
              <w:rPr>
                <w:bCs/>
                <w:color w:val="000000" w:themeColor="text1"/>
              </w:rPr>
            </w:pPr>
            <w:r>
              <w:rPr>
                <w:bCs/>
                <w:color w:val="000000" w:themeColor="text1"/>
              </w:rPr>
              <w:t>36</w:t>
            </w:r>
            <w:r>
              <w:rPr>
                <w:bCs/>
                <w:color w:val="000000" w:themeColor="text1"/>
              </w:rPr>
              <w:t>学时</w:t>
            </w:r>
            <w:r>
              <w:rPr>
                <w:rFonts w:hint="eastAsia"/>
                <w:bCs/>
                <w:color w:val="000000" w:themeColor="text1"/>
              </w:rPr>
              <w:t>+2</w:t>
            </w:r>
            <w:r>
              <w:rPr>
                <w:rFonts w:hint="eastAsia"/>
                <w:bCs/>
                <w:color w:val="000000" w:themeColor="text1"/>
              </w:rPr>
              <w:t>周</w:t>
            </w:r>
          </w:p>
        </w:tc>
      </w:tr>
      <w:tr w:rsidR="007A356C">
        <w:trPr>
          <w:trHeight w:val="402"/>
        </w:trPr>
        <w:tc>
          <w:tcPr>
            <w:tcW w:w="449" w:type="dxa"/>
            <w:vAlign w:val="center"/>
          </w:tcPr>
          <w:p w:rsidR="007A356C" w:rsidRDefault="0056167C">
            <w:pPr>
              <w:rPr>
                <w:bCs/>
                <w:color w:val="000000" w:themeColor="text1"/>
              </w:rPr>
            </w:pPr>
            <w:r>
              <w:rPr>
                <w:bCs/>
                <w:color w:val="000000" w:themeColor="text1"/>
              </w:rPr>
              <w:t>2</w:t>
            </w:r>
          </w:p>
        </w:tc>
        <w:tc>
          <w:tcPr>
            <w:tcW w:w="1219" w:type="dxa"/>
            <w:vAlign w:val="center"/>
          </w:tcPr>
          <w:p w:rsidR="007A356C" w:rsidRDefault="0056167C">
            <w:r>
              <w:t>PUB121</w:t>
            </w:r>
          </w:p>
        </w:tc>
        <w:tc>
          <w:tcPr>
            <w:tcW w:w="2677" w:type="dxa"/>
            <w:vAlign w:val="center"/>
          </w:tcPr>
          <w:p w:rsidR="007A356C" w:rsidRDefault="0056167C">
            <w:pPr>
              <w:rPr>
                <w:bCs/>
                <w:color w:val="000000" w:themeColor="text1"/>
              </w:rPr>
            </w:pPr>
            <w:r>
              <w:rPr>
                <w:bCs/>
                <w:color w:val="000000" w:themeColor="text1"/>
              </w:rPr>
              <w:t>军事课</w:t>
            </w:r>
          </w:p>
        </w:tc>
        <w:tc>
          <w:tcPr>
            <w:tcW w:w="707" w:type="dxa"/>
            <w:vAlign w:val="center"/>
          </w:tcPr>
          <w:p w:rsidR="007A356C" w:rsidRDefault="0056167C">
            <w:pPr>
              <w:rPr>
                <w:bCs/>
                <w:color w:val="000000" w:themeColor="text1"/>
              </w:rPr>
            </w:pPr>
            <w:r>
              <w:rPr>
                <w:bCs/>
                <w:color w:val="000000" w:themeColor="text1"/>
              </w:rPr>
              <w:t>公必</w:t>
            </w:r>
          </w:p>
        </w:tc>
        <w:tc>
          <w:tcPr>
            <w:tcW w:w="585" w:type="dxa"/>
            <w:vAlign w:val="center"/>
          </w:tcPr>
          <w:p w:rsidR="007A356C" w:rsidRDefault="0056167C">
            <w:pPr>
              <w:rPr>
                <w:bCs/>
                <w:color w:val="000000" w:themeColor="text1"/>
              </w:rPr>
            </w:pPr>
            <w:r>
              <w:rPr>
                <w:bCs/>
                <w:color w:val="000000" w:themeColor="text1"/>
              </w:rPr>
              <w:t>1</w:t>
            </w:r>
          </w:p>
        </w:tc>
        <w:tc>
          <w:tcPr>
            <w:tcW w:w="1507" w:type="dxa"/>
            <w:vAlign w:val="center"/>
          </w:tcPr>
          <w:p w:rsidR="007A356C" w:rsidRDefault="0056167C">
            <w:pPr>
              <w:rPr>
                <w:bCs/>
                <w:color w:val="000000" w:themeColor="text1"/>
              </w:rPr>
            </w:pPr>
            <w:r>
              <w:rPr>
                <w:bCs/>
                <w:color w:val="000000" w:themeColor="text1"/>
              </w:rPr>
              <w:t>理论</w:t>
            </w:r>
            <w:r>
              <w:rPr>
                <w:bCs/>
                <w:color w:val="000000" w:themeColor="text1"/>
              </w:rPr>
              <w:t>+</w:t>
            </w:r>
            <w:r>
              <w:rPr>
                <w:bCs/>
                <w:color w:val="000000" w:themeColor="text1"/>
              </w:rPr>
              <w:t>实践</w:t>
            </w:r>
          </w:p>
        </w:tc>
        <w:tc>
          <w:tcPr>
            <w:tcW w:w="733" w:type="dxa"/>
            <w:vAlign w:val="center"/>
          </w:tcPr>
          <w:p w:rsidR="007A356C" w:rsidRDefault="0056167C">
            <w:pPr>
              <w:rPr>
                <w:bCs/>
                <w:color w:val="000000" w:themeColor="text1"/>
              </w:rPr>
            </w:pPr>
            <w:r>
              <w:rPr>
                <w:bCs/>
                <w:color w:val="000000" w:themeColor="text1"/>
              </w:rPr>
              <w:t>1</w:t>
            </w:r>
          </w:p>
        </w:tc>
        <w:tc>
          <w:tcPr>
            <w:tcW w:w="1479" w:type="dxa"/>
            <w:vAlign w:val="center"/>
          </w:tcPr>
          <w:p w:rsidR="007A356C" w:rsidRDefault="0056167C">
            <w:pPr>
              <w:rPr>
                <w:bCs/>
                <w:color w:val="000000" w:themeColor="text1"/>
              </w:rPr>
            </w:pPr>
            <w:r>
              <w:rPr>
                <w:bCs/>
                <w:color w:val="000000" w:themeColor="text1"/>
              </w:rPr>
              <w:t>2</w:t>
            </w:r>
            <w:r>
              <w:rPr>
                <w:bCs/>
                <w:color w:val="000000" w:themeColor="text1"/>
              </w:rPr>
              <w:t>周</w:t>
            </w:r>
            <w:r>
              <w:rPr>
                <w:rFonts w:hint="eastAsia"/>
                <w:bCs/>
                <w:color w:val="000000" w:themeColor="text1"/>
              </w:rPr>
              <w:t>+2</w:t>
            </w:r>
            <w:r>
              <w:rPr>
                <w:rFonts w:hint="eastAsia"/>
                <w:bCs/>
                <w:color w:val="000000" w:themeColor="text1"/>
              </w:rPr>
              <w:t>周</w:t>
            </w:r>
          </w:p>
        </w:tc>
      </w:tr>
      <w:tr w:rsidR="007A356C">
        <w:trPr>
          <w:trHeight w:val="402"/>
        </w:trPr>
        <w:tc>
          <w:tcPr>
            <w:tcW w:w="449" w:type="dxa"/>
            <w:vAlign w:val="center"/>
          </w:tcPr>
          <w:p w:rsidR="007A356C" w:rsidRDefault="0056167C">
            <w:pPr>
              <w:rPr>
                <w:bCs/>
                <w:color w:val="000000" w:themeColor="text1"/>
              </w:rPr>
            </w:pPr>
            <w:r>
              <w:rPr>
                <w:bCs/>
                <w:color w:val="000000" w:themeColor="text1"/>
              </w:rPr>
              <w:t>3</w:t>
            </w:r>
          </w:p>
        </w:tc>
        <w:tc>
          <w:tcPr>
            <w:tcW w:w="1219" w:type="dxa"/>
            <w:vAlign w:val="center"/>
          </w:tcPr>
          <w:p w:rsidR="007A356C" w:rsidRDefault="0056167C">
            <w:r>
              <w:rPr>
                <w:rFonts w:hint="eastAsia"/>
              </w:rPr>
              <w:t>CHM191</w:t>
            </w:r>
          </w:p>
        </w:tc>
        <w:tc>
          <w:tcPr>
            <w:tcW w:w="2677" w:type="dxa"/>
            <w:vAlign w:val="center"/>
          </w:tcPr>
          <w:p w:rsidR="007A356C" w:rsidRDefault="0056167C">
            <w:pPr>
              <w:rPr>
                <w:color w:val="000000" w:themeColor="text1"/>
              </w:rPr>
            </w:pPr>
            <w:r>
              <w:rPr>
                <w:rFonts w:hint="eastAsia"/>
                <w:bCs/>
                <w:color w:val="000000" w:themeColor="text1"/>
              </w:rPr>
              <w:t>大学</w:t>
            </w:r>
            <w:r>
              <w:rPr>
                <w:bCs/>
                <w:color w:val="000000" w:themeColor="text1"/>
              </w:rPr>
              <w:t>化学实验</w:t>
            </w:r>
            <w:r>
              <w:rPr>
                <w:rFonts w:hint="eastAsia"/>
                <w:bCs/>
                <w:color w:val="000000" w:themeColor="text1"/>
              </w:rPr>
              <w:t>III</w:t>
            </w:r>
          </w:p>
        </w:tc>
        <w:tc>
          <w:tcPr>
            <w:tcW w:w="707" w:type="dxa"/>
          </w:tcPr>
          <w:p w:rsidR="007A356C" w:rsidRDefault="0056167C">
            <w:pPr>
              <w:rPr>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color w:val="000000" w:themeColor="text1"/>
              </w:rPr>
            </w:pPr>
            <w:r>
              <w:rPr>
                <w:bCs/>
                <w:color w:val="000000" w:themeColor="text1"/>
              </w:rPr>
              <w:t>1</w:t>
            </w:r>
          </w:p>
        </w:tc>
        <w:tc>
          <w:tcPr>
            <w:tcW w:w="1507" w:type="dxa"/>
          </w:tcPr>
          <w:p w:rsidR="007A356C" w:rsidRDefault="0056167C">
            <w:pPr>
              <w:rPr>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bCs/>
                <w:color w:val="000000" w:themeColor="text1"/>
              </w:rPr>
              <w:t>1</w:t>
            </w:r>
          </w:p>
        </w:tc>
        <w:tc>
          <w:tcPr>
            <w:tcW w:w="1479" w:type="dxa"/>
            <w:vAlign w:val="center"/>
          </w:tcPr>
          <w:p w:rsidR="007A356C" w:rsidRDefault="0056167C">
            <w:pPr>
              <w:rPr>
                <w:bCs/>
                <w:color w:val="000000" w:themeColor="text1"/>
              </w:rPr>
            </w:pPr>
            <w:r>
              <w:rPr>
                <w:bCs/>
                <w:color w:val="000000" w:themeColor="text1"/>
              </w:rPr>
              <w:t>36</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4</w:t>
            </w:r>
          </w:p>
        </w:tc>
        <w:tc>
          <w:tcPr>
            <w:tcW w:w="1219" w:type="dxa"/>
            <w:vAlign w:val="center"/>
          </w:tcPr>
          <w:p w:rsidR="007A356C" w:rsidRDefault="0056167C">
            <w:r>
              <w:rPr>
                <w:rFonts w:hint="eastAsia"/>
              </w:rPr>
              <w:t>CHM192</w:t>
            </w:r>
          </w:p>
        </w:tc>
        <w:tc>
          <w:tcPr>
            <w:tcW w:w="2677" w:type="dxa"/>
            <w:vAlign w:val="center"/>
          </w:tcPr>
          <w:p w:rsidR="007A356C" w:rsidRDefault="0056167C">
            <w:pPr>
              <w:rPr>
                <w:color w:val="000000" w:themeColor="text1"/>
              </w:rPr>
            </w:pPr>
            <w:r>
              <w:rPr>
                <w:rFonts w:hint="eastAsia"/>
                <w:bCs/>
                <w:color w:val="000000" w:themeColor="text1"/>
              </w:rPr>
              <w:t>大学</w:t>
            </w:r>
            <w:r>
              <w:rPr>
                <w:bCs/>
                <w:color w:val="000000" w:themeColor="text1"/>
              </w:rPr>
              <w:t>化学实验</w:t>
            </w:r>
            <w:r>
              <w:rPr>
                <w:rFonts w:hint="eastAsia"/>
                <w:bCs/>
                <w:color w:val="000000" w:themeColor="text1"/>
              </w:rPr>
              <w:t>III</w:t>
            </w:r>
          </w:p>
        </w:tc>
        <w:tc>
          <w:tcPr>
            <w:tcW w:w="707" w:type="dxa"/>
          </w:tcPr>
          <w:p w:rsidR="007A356C" w:rsidRDefault="0056167C">
            <w:pPr>
              <w:rPr>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color w:val="000000" w:themeColor="text1"/>
              </w:rPr>
            </w:pPr>
            <w:r>
              <w:rPr>
                <w:bCs/>
                <w:color w:val="000000" w:themeColor="text1"/>
              </w:rPr>
              <w:t>2</w:t>
            </w:r>
          </w:p>
        </w:tc>
        <w:tc>
          <w:tcPr>
            <w:tcW w:w="1507" w:type="dxa"/>
          </w:tcPr>
          <w:p w:rsidR="007A356C" w:rsidRDefault="0056167C">
            <w:pPr>
              <w:rPr>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bCs/>
                <w:color w:val="000000" w:themeColor="text1"/>
              </w:rPr>
              <w:t>1</w:t>
            </w:r>
          </w:p>
        </w:tc>
        <w:tc>
          <w:tcPr>
            <w:tcW w:w="1479" w:type="dxa"/>
          </w:tcPr>
          <w:p w:rsidR="007A356C" w:rsidRDefault="0056167C">
            <w:pPr>
              <w:rPr>
                <w:color w:val="000000" w:themeColor="text1"/>
              </w:rPr>
            </w:pPr>
            <w:r>
              <w:rPr>
                <w:bCs/>
                <w:color w:val="000000" w:themeColor="text1"/>
              </w:rPr>
              <w:t>36</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5</w:t>
            </w:r>
          </w:p>
        </w:tc>
        <w:tc>
          <w:tcPr>
            <w:tcW w:w="1219" w:type="dxa"/>
            <w:vAlign w:val="center"/>
          </w:tcPr>
          <w:p w:rsidR="007A356C" w:rsidRDefault="0056167C">
            <w:pPr>
              <w:rPr>
                <w:bCs/>
              </w:rPr>
            </w:pPr>
            <w:r>
              <w:rPr>
                <w:rFonts w:eastAsia="仿宋" w:hint="eastAsia"/>
                <w:bCs/>
                <w:sz w:val="24"/>
              </w:rPr>
              <w:t>PHY245</w:t>
            </w:r>
          </w:p>
        </w:tc>
        <w:tc>
          <w:tcPr>
            <w:tcW w:w="2677" w:type="dxa"/>
            <w:vAlign w:val="center"/>
          </w:tcPr>
          <w:p w:rsidR="007A356C" w:rsidRDefault="0056167C">
            <w:pPr>
              <w:rPr>
                <w:color w:val="000000" w:themeColor="text1"/>
              </w:rPr>
            </w:pPr>
            <w:r>
              <w:rPr>
                <w:rFonts w:hint="eastAsia"/>
                <w:color w:val="000000" w:themeColor="text1"/>
              </w:rPr>
              <w:t>大学物理实验（工）</w:t>
            </w:r>
          </w:p>
        </w:tc>
        <w:tc>
          <w:tcPr>
            <w:tcW w:w="707" w:type="dxa"/>
          </w:tcPr>
          <w:p w:rsidR="007A356C" w:rsidRDefault="0056167C">
            <w:pPr>
              <w:rPr>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color w:val="000000" w:themeColor="text1"/>
              </w:rPr>
            </w:pPr>
            <w:r>
              <w:rPr>
                <w:rFonts w:hint="eastAsia"/>
                <w:bCs/>
                <w:color w:val="000000" w:themeColor="text1"/>
              </w:rPr>
              <w:t>3</w:t>
            </w:r>
          </w:p>
        </w:tc>
        <w:tc>
          <w:tcPr>
            <w:tcW w:w="1507" w:type="dxa"/>
          </w:tcPr>
          <w:p w:rsidR="007A356C" w:rsidRDefault="0056167C">
            <w:pPr>
              <w:rPr>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rFonts w:hint="eastAsia"/>
                <w:bCs/>
                <w:color w:val="000000" w:themeColor="text1"/>
              </w:rPr>
              <w:t>1.5</w:t>
            </w:r>
          </w:p>
        </w:tc>
        <w:tc>
          <w:tcPr>
            <w:tcW w:w="1479" w:type="dxa"/>
          </w:tcPr>
          <w:p w:rsidR="007A356C" w:rsidRDefault="0056167C">
            <w:pPr>
              <w:rPr>
                <w:color w:val="000000" w:themeColor="text1"/>
              </w:rPr>
            </w:pPr>
            <w:r>
              <w:rPr>
                <w:rFonts w:hint="eastAsia"/>
                <w:bCs/>
                <w:color w:val="000000" w:themeColor="text1"/>
              </w:rPr>
              <w:t>54</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6</w:t>
            </w:r>
          </w:p>
        </w:tc>
        <w:tc>
          <w:tcPr>
            <w:tcW w:w="1219" w:type="dxa"/>
            <w:vAlign w:val="center"/>
          </w:tcPr>
          <w:p w:rsidR="007A356C" w:rsidRDefault="0056167C">
            <w:pPr>
              <w:rPr>
                <w:color w:val="000000" w:themeColor="text1"/>
              </w:rPr>
            </w:pPr>
            <w:r>
              <w:rPr>
                <w:color w:val="000000" w:themeColor="text1"/>
              </w:rPr>
              <w:t>ESE</w:t>
            </w:r>
            <w:r>
              <w:rPr>
                <w:rFonts w:hint="eastAsia"/>
                <w:color w:val="000000" w:themeColor="text1"/>
              </w:rPr>
              <w:t>377</w:t>
            </w:r>
          </w:p>
        </w:tc>
        <w:tc>
          <w:tcPr>
            <w:tcW w:w="2677" w:type="dxa"/>
            <w:vAlign w:val="center"/>
          </w:tcPr>
          <w:p w:rsidR="007A356C" w:rsidRDefault="0056167C">
            <w:pPr>
              <w:rPr>
                <w:color w:val="000000" w:themeColor="text1"/>
              </w:rPr>
            </w:pPr>
            <w:r>
              <w:rPr>
                <w:rFonts w:hint="eastAsia"/>
                <w:color w:val="000000" w:themeColor="text1"/>
              </w:rPr>
              <w:t>环境工程仿真与控制</w:t>
            </w:r>
          </w:p>
        </w:tc>
        <w:tc>
          <w:tcPr>
            <w:tcW w:w="707" w:type="dxa"/>
          </w:tcPr>
          <w:p w:rsidR="007A356C" w:rsidRDefault="0056167C">
            <w:pPr>
              <w:rPr>
                <w:color w:val="000000" w:themeColor="text1"/>
              </w:rPr>
            </w:pPr>
            <w:proofErr w:type="gramStart"/>
            <w:r>
              <w:rPr>
                <w:bCs/>
                <w:color w:val="000000" w:themeColor="text1"/>
              </w:rPr>
              <w:t>专</w:t>
            </w:r>
            <w:r>
              <w:rPr>
                <w:rFonts w:hint="eastAsia"/>
                <w:bCs/>
                <w:color w:val="000000" w:themeColor="text1"/>
              </w:rPr>
              <w:t>核</w:t>
            </w:r>
            <w:proofErr w:type="gramEnd"/>
          </w:p>
        </w:tc>
        <w:tc>
          <w:tcPr>
            <w:tcW w:w="585" w:type="dxa"/>
            <w:vAlign w:val="center"/>
          </w:tcPr>
          <w:p w:rsidR="007A356C" w:rsidRDefault="0056167C">
            <w:pPr>
              <w:rPr>
                <w:bCs/>
                <w:color w:val="000000" w:themeColor="text1"/>
              </w:rPr>
            </w:pPr>
            <w:r>
              <w:rPr>
                <w:rFonts w:hint="eastAsia"/>
                <w:bCs/>
                <w:color w:val="000000" w:themeColor="text1"/>
              </w:rPr>
              <w:t>6</w:t>
            </w:r>
          </w:p>
        </w:tc>
        <w:tc>
          <w:tcPr>
            <w:tcW w:w="1507" w:type="dxa"/>
          </w:tcPr>
          <w:p w:rsidR="007A356C" w:rsidRDefault="0056167C">
            <w:pPr>
              <w:rPr>
                <w:color w:val="000000" w:themeColor="text1"/>
              </w:rPr>
            </w:pPr>
            <w:r>
              <w:rPr>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3</w:t>
            </w:r>
          </w:p>
        </w:tc>
        <w:tc>
          <w:tcPr>
            <w:tcW w:w="1479" w:type="dxa"/>
          </w:tcPr>
          <w:p w:rsidR="007A356C" w:rsidRDefault="0056167C">
            <w:pPr>
              <w:rPr>
                <w:color w:val="000000" w:themeColor="text1"/>
              </w:rPr>
            </w:pPr>
            <w:r>
              <w:rPr>
                <w:rFonts w:hint="eastAsia"/>
                <w:bCs/>
                <w:color w:val="000000" w:themeColor="text1"/>
              </w:rPr>
              <w:t>54</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7</w:t>
            </w:r>
          </w:p>
        </w:tc>
        <w:tc>
          <w:tcPr>
            <w:tcW w:w="1219" w:type="dxa"/>
            <w:vAlign w:val="center"/>
          </w:tcPr>
          <w:p w:rsidR="007A356C" w:rsidRDefault="0056167C">
            <w:pPr>
              <w:rPr>
                <w:bCs/>
                <w:color w:val="000000" w:themeColor="text1"/>
              </w:rPr>
            </w:pPr>
            <w:r>
              <w:rPr>
                <w:bCs/>
                <w:color w:val="000000" w:themeColor="text1"/>
              </w:rPr>
              <w:t>ESE</w:t>
            </w:r>
            <w:r>
              <w:rPr>
                <w:rFonts w:hint="eastAsia"/>
                <w:bCs/>
                <w:color w:val="000000" w:themeColor="text1"/>
              </w:rPr>
              <w:t>264</w:t>
            </w:r>
          </w:p>
        </w:tc>
        <w:tc>
          <w:tcPr>
            <w:tcW w:w="2677" w:type="dxa"/>
            <w:vAlign w:val="center"/>
          </w:tcPr>
          <w:p w:rsidR="007A356C" w:rsidRDefault="0056167C">
            <w:pPr>
              <w:rPr>
                <w:color w:val="000000" w:themeColor="text1"/>
              </w:rPr>
            </w:pPr>
            <w:r>
              <w:rPr>
                <w:rFonts w:hint="eastAsia"/>
                <w:color w:val="000000" w:themeColor="text1"/>
              </w:rPr>
              <w:t>水污染控制工程实验</w:t>
            </w:r>
          </w:p>
        </w:tc>
        <w:tc>
          <w:tcPr>
            <w:tcW w:w="707" w:type="dxa"/>
          </w:tcPr>
          <w:p w:rsidR="007A356C" w:rsidRDefault="0056167C">
            <w:proofErr w:type="gramStart"/>
            <w:r>
              <w:rPr>
                <w:bCs/>
              </w:rPr>
              <w:t>专</w:t>
            </w:r>
            <w:r>
              <w:rPr>
                <w:rFonts w:hint="eastAsia"/>
                <w:bCs/>
              </w:rPr>
              <w:t>基</w:t>
            </w:r>
            <w:proofErr w:type="gramEnd"/>
          </w:p>
        </w:tc>
        <w:tc>
          <w:tcPr>
            <w:tcW w:w="585" w:type="dxa"/>
            <w:vAlign w:val="center"/>
          </w:tcPr>
          <w:p w:rsidR="007A356C" w:rsidRDefault="0056167C">
            <w:pPr>
              <w:rPr>
                <w:bCs/>
              </w:rPr>
            </w:pPr>
            <w:r>
              <w:rPr>
                <w:rFonts w:hint="eastAsia"/>
                <w:bCs/>
              </w:rPr>
              <w:t>5</w:t>
            </w:r>
          </w:p>
        </w:tc>
        <w:tc>
          <w:tcPr>
            <w:tcW w:w="1507" w:type="dxa"/>
          </w:tcPr>
          <w:p w:rsidR="007A356C" w:rsidRDefault="0056167C">
            <w:pPr>
              <w:rPr>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rFonts w:hint="eastAsia"/>
                <w:bCs/>
                <w:color w:val="000000" w:themeColor="text1"/>
              </w:rPr>
              <w:t>1.5</w:t>
            </w:r>
          </w:p>
        </w:tc>
        <w:tc>
          <w:tcPr>
            <w:tcW w:w="1479" w:type="dxa"/>
          </w:tcPr>
          <w:p w:rsidR="007A356C" w:rsidRDefault="0056167C">
            <w:pPr>
              <w:rPr>
                <w:color w:val="000000" w:themeColor="text1"/>
              </w:rPr>
            </w:pPr>
            <w:r>
              <w:rPr>
                <w:rFonts w:hint="eastAsia"/>
                <w:bCs/>
                <w:color w:val="000000" w:themeColor="text1"/>
              </w:rPr>
              <w:t>54</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8</w:t>
            </w:r>
          </w:p>
        </w:tc>
        <w:tc>
          <w:tcPr>
            <w:tcW w:w="1219" w:type="dxa"/>
            <w:vAlign w:val="center"/>
          </w:tcPr>
          <w:p w:rsidR="007A356C" w:rsidRDefault="0056167C">
            <w:pPr>
              <w:rPr>
                <w:bCs/>
                <w:color w:val="000000" w:themeColor="text1"/>
              </w:rPr>
            </w:pPr>
            <w:r>
              <w:rPr>
                <w:bCs/>
                <w:color w:val="000000" w:themeColor="text1"/>
              </w:rPr>
              <w:t>ESE367</w:t>
            </w:r>
          </w:p>
        </w:tc>
        <w:tc>
          <w:tcPr>
            <w:tcW w:w="2677" w:type="dxa"/>
            <w:vAlign w:val="center"/>
          </w:tcPr>
          <w:p w:rsidR="007A356C" w:rsidRDefault="0056167C">
            <w:pPr>
              <w:rPr>
                <w:color w:val="000000" w:themeColor="text1"/>
              </w:rPr>
            </w:pPr>
            <w:r>
              <w:rPr>
                <w:rFonts w:hint="eastAsia"/>
                <w:color w:val="000000" w:themeColor="text1"/>
              </w:rPr>
              <w:t>大气污染控制工程实验</w:t>
            </w:r>
          </w:p>
        </w:tc>
        <w:tc>
          <w:tcPr>
            <w:tcW w:w="707" w:type="dxa"/>
          </w:tcPr>
          <w:p w:rsidR="007A356C" w:rsidRDefault="0056167C">
            <w:proofErr w:type="gramStart"/>
            <w:r>
              <w:rPr>
                <w:bCs/>
              </w:rPr>
              <w:t>专</w:t>
            </w:r>
            <w:r>
              <w:rPr>
                <w:rFonts w:hint="eastAsia"/>
                <w:bCs/>
              </w:rPr>
              <w:t>基</w:t>
            </w:r>
            <w:proofErr w:type="gramEnd"/>
          </w:p>
        </w:tc>
        <w:tc>
          <w:tcPr>
            <w:tcW w:w="585" w:type="dxa"/>
            <w:vAlign w:val="center"/>
          </w:tcPr>
          <w:p w:rsidR="007A356C" w:rsidRDefault="0056167C">
            <w:pPr>
              <w:rPr>
                <w:bCs/>
              </w:rPr>
            </w:pPr>
            <w:r>
              <w:rPr>
                <w:rFonts w:hint="eastAsia"/>
                <w:bCs/>
              </w:rPr>
              <w:t>4</w:t>
            </w:r>
          </w:p>
        </w:tc>
        <w:tc>
          <w:tcPr>
            <w:tcW w:w="1507" w:type="dxa"/>
          </w:tcPr>
          <w:p w:rsidR="007A356C" w:rsidRDefault="0056167C">
            <w:pPr>
              <w:rPr>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bCs/>
                <w:color w:val="000000" w:themeColor="text1"/>
              </w:rPr>
              <w:t>1</w:t>
            </w:r>
          </w:p>
        </w:tc>
        <w:tc>
          <w:tcPr>
            <w:tcW w:w="1479" w:type="dxa"/>
          </w:tcPr>
          <w:p w:rsidR="007A356C" w:rsidRDefault="0056167C">
            <w:pPr>
              <w:rPr>
                <w:color w:val="000000" w:themeColor="text1"/>
              </w:rPr>
            </w:pPr>
            <w:r>
              <w:rPr>
                <w:rFonts w:hint="eastAsia"/>
                <w:bCs/>
                <w:color w:val="000000" w:themeColor="text1"/>
              </w:rPr>
              <w:t>36</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9</w:t>
            </w:r>
          </w:p>
        </w:tc>
        <w:tc>
          <w:tcPr>
            <w:tcW w:w="1219" w:type="dxa"/>
            <w:vAlign w:val="center"/>
          </w:tcPr>
          <w:p w:rsidR="007A356C" w:rsidRDefault="0056167C">
            <w:pPr>
              <w:rPr>
                <w:bCs/>
                <w:color w:val="000000" w:themeColor="text1"/>
              </w:rPr>
            </w:pPr>
            <w:r>
              <w:rPr>
                <w:bCs/>
                <w:color w:val="000000" w:themeColor="text1"/>
              </w:rPr>
              <w:t>ESE364</w:t>
            </w:r>
          </w:p>
        </w:tc>
        <w:tc>
          <w:tcPr>
            <w:tcW w:w="2677" w:type="dxa"/>
            <w:vAlign w:val="center"/>
          </w:tcPr>
          <w:p w:rsidR="007A356C" w:rsidRDefault="0056167C">
            <w:pPr>
              <w:rPr>
                <w:color w:val="000000" w:themeColor="text1"/>
              </w:rPr>
            </w:pPr>
            <w:r>
              <w:rPr>
                <w:rFonts w:hint="eastAsia"/>
                <w:color w:val="000000" w:themeColor="text1"/>
              </w:rPr>
              <w:t>固体废物处理处置工程实验</w:t>
            </w:r>
          </w:p>
        </w:tc>
        <w:tc>
          <w:tcPr>
            <w:tcW w:w="707" w:type="dxa"/>
          </w:tcPr>
          <w:p w:rsidR="007A356C" w:rsidRDefault="0056167C">
            <w:proofErr w:type="gramStart"/>
            <w:r>
              <w:rPr>
                <w:bCs/>
              </w:rPr>
              <w:t>专</w:t>
            </w:r>
            <w:r>
              <w:rPr>
                <w:rFonts w:hint="eastAsia"/>
                <w:bCs/>
              </w:rPr>
              <w:t>基</w:t>
            </w:r>
            <w:proofErr w:type="gramEnd"/>
          </w:p>
        </w:tc>
        <w:tc>
          <w:tcPr>
            <w:tcW w:w="585" w:type="dxa"/>
            <w:vAlign w:val="center"/>
          </w:tcPr>
          <w:p w:rsidR="007A356C" w:rsidRDefault="0056167C">
            <w:pPr>
              <w:rPr>
                <w:bCs/>
              </w:rPr>
            </w:pPr>
            <w:r>
              <w:rPr>
                <w:rFonts w:hint="eastAsia"/>
                <w:bCs/>
              </w:rPr>
              <w:t>5</w:t>
            </w:r>
          </w:p>
        </w:tc>
        <w:tc>
          <w:tcPr>
            <w:tcW w:w="1507" w:type="dxa"/>
          </w:tcPr>
          <w:p w:rsidR="007A356C" w:rsidRDefault="0056167C">
            <w:pPr>
              <w:rPr>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bCs/>
                <w:color w:val="000000" w:themeColor="text1"/>
              </w:rPr>
              <w:t>1</w:t>
            </w:r>
          </w:p>
        </w:tc>
        <w:tc>
          <w:tcPr>
            <w:tcW w:w="1479" w:type="dxa"/>
          </w:tcPr>
          <w:p w:rsidR="007A356C" w:rsidRDefault="0056167C">
            <w:pPr>
              <w:rPr>
                <w:color w:val="000000" w:themeColor="text1"/>
              </w:rPr>
            </w:pPr>
            <w:r>
              <w:rPr>
                <w:bCs/>
                <w:color w:val="000000" w:themeColor="text1"/>
              </w:rPr>
              <w:t>36</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bCs/>
                <w:color w:val="000000" w:themeColor="text1"/>
              </w:rPr>
              <w:t>10</w:t>
            </w:r>
          </w:p>
        </w:tc>
        <w:tc>
          <w:tcPr>
            <w:tcW w:w="1219" w:type="dxa"/>
            <w:vAlign w:val="center"/>
          </w:tcPr>
          <w:p w:rsidR="007A356C" w:rsidRDefault="0056167C">
            <w:pPr>
              <w:rPr>
                <w:bCs/>
                <w:color w:val="000000" w:themeColor="text1"/>
              </w:rPr>
            </w:pPr>
            <w:r>
              <w:rPr>
                <w:bCs/>
                <w:color w:val="000000" w:themeColor="text1"/>
              </w:rPr>
              <w:t>ESE</w:t>
            </w:r>
            <w:r>
              <w:rPr>
                <w:rFonts w:hint="eastAsia"/>
                <w:bCs/>
                <w:color w:val="000000" w:themeColor="text1"/>
              </w:rPr>
              <w:t>373</w:t>
            </w:r>
          </w:p>
        </w:tc>
        <w:tc>
          <w:tcPr>
            <w:tcW w:w="2677" w:type="dxa"/>
            <w:vAlign w:val="center"/>
          </w:tcPr>
          <w:p w:rsidR="007A356C" w:rsidRDefault="0056167C">
            <w:pPr>
              <w:rPr>
                <w:color w:val="000000" w:themeColor="text1"/>
              </w:rPr>
            </w:pPr>
            <w:r>
              <w:rPr>
                <w:rFonts w:hint="eastAsia"/>
                <w:color w:val="000000" w:themeColor="text1"/>
              </w:rPr>
              <w:t>环境工程设计及实践</w:t>
            </w:r>
          </w:p>
        </w:tc>
        <w:tc>
          <w:tcPr>
            <w:tcW w:w="707" w:type="dxa"/>
          </w:tcPr>
          <w:p w:rsidR="007A356C" w:rsidRDefault="0056167C">
            <w:pPr>
              <w:rPr>
                <w:color w:val="000000" w:themeColor="text1"/>
              </w:rPr>
            </w:pPr>
            <w:proofErr w:type="gramStart"/>
            <w:r>
              <w:rPr>
                <w:bCs/>
                <w:color w:val="000000" w:themeColor="text1"/>
              </w:rPr>
              <w:t>专</w:t>
            </w:r>
            <w:r>
              <w:rPr>
                <w:rFonts w:hint="eastAsia"/>
                <w:bCs/>
                <w:color w:val="000000" w:themeColor="text1"/>
              </w:rPr>
              <w:t>核</w:t>
            </w:r>
            <w:proofErr w:type="gramEnd"/>
          </w:p>
        </w:tc>
        <w:tc>
          <w:tcPr>
            <w:tcW w:w="585" w:type="dxa"/>
            <w:vAlign w:val="center"/>
          </w:tcPr>
          <w:p w:rsidR="007A356C" w:rsidRDefault="0056167C">
            <w:pPr>
              <w:rPr>
                <w:bCs/>
                <w:color w:val="000000" w:themeColor="text1"/>
              </w:rPr>
            </w:pPr>
            <w:r>
              <w:rPr>
                <w:rFonts w:hint="eastAsia"/>
                <w:bCs/>
                <w:color w:val="000000" w:themeColor="text1"/>
              </w:rPr>
              <w:t>5</w:t>
            </w:r>
          </w:p>
        </w:tc>
        <w:tc>
          <w:tcPr>
            <w:tcW w:w="1507" w:type="dxa"/>
          </w:tcPr>
          <w:p w:rsidR="007A356C" w:rsidRDefault="0056167C">
            <w:pPr>
              <w:rPr>
                <w:color w:val="000000" w:themeColor="text1"/>
              </w:rPr>
            </w:pPr>
            <w:r>
              <w:rPr>
                <w:bCs/>
                <w:color w:val="000000" w:themeColor="text1"/>
              </w:rPr>
              <w:t>理论</w:t>
            </w:r>
            <w:r>
              <w:rPr>
                <w:bCs/>
                <w:color w:val="000000" w:themeColor="text1"/>
              </w:rPr>
              <w:t>+</w:t>
            </w:r>
            <w:r>
              <w:rPr>
                <w:bCs/>
                <w:color w:val="000000" w:themeColor="text1"/>
              </w:rPr>
              <w:t>实践</w:t>
            </w:r>
          </w:p>
        </w:tc>
        <w:tc>
          <w:tcPr>
            <w:tcW w:w="733" w:type="dxa"/>
            <w:vAlign w:val="center"/>
          </w:tcPr>
          <w:p w:rsidR="007A356C" w:rsidRDefault="0056167C">
            <w:pPr>
              <w:rPr>
                <w:bCs/>
                <w:color w:val="000000" w:themeColor="text1"/>
              </w:rPr>
            </w:pPr>
            <w:r>
              <w:rPr>
                <w:rFonts w:hint="eastAsia"/>
                <w:bCs/>
                <w:color w:val="000000" w:themeColor="text1"/>
              </w:rPr>
              <w:t>2.5</w:t>
            </w:r>
          </w:p>
        </w:tc>
        <w:tc>
          <w:tcPr>
            <w:tcW w:w="1479" w:type="dxa"/>
          </w:tcPr>
          <w:p w:rsidR="007A356C" w:rsidRDefault="0056167C">
            <w:pPr>
              <w:rPr>
                <w:color w:val="000000" w:themeColor="text1"/>
              </w:rPr>
            </w:pPr>
            <w:r>
              <w:rPr>
                <w:rFonts w:hint="eastAsia"/>
                <w:bCs/>
                <w:color w:val="000000" w:themeColor="text1"/>
              </w:rPr>
              <w:t>54</w:t>
            </w:r>
            <w:r>
              <w:rPr>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11</w:t>
            </w:r>
          </w:p>
        </w:tc>
        <w:tc>
          <w:tcPr>
            <w:tcW w:w="1219" w:type="dxa"/>
            <w:vAlign w:val="center"/>
          </w:tcPr>
          <w:p w:rsidR="007A356C" w:rsidRDefault="0056167C">
            <w:pPr>
              <w:rPr>
                <w:bCs/>
                <w:color w:val="000000" w:themeColor="text1"/>
              </w:rPr>
            </w:pPr>
            <w:r>
              <w:rPr>
                <w:bCs/>
                <w:color w:val="000000" w:themeColor="text1"/>
              </w:rPr>
              <w:t>ESE</w:t>
            </w:r>
            <w:r>
              <w:rPr>
                <w:rFonts w:hint="eastAsia"/>
                <w:bCs/>
                <w:color w:val="000000" w:themeColor="text1"/>
              </w:rPr>
              <w:t>461</w:t>
            </w:r>
          </w:p>
        </w:tc>
        <w:tc>
          <w:tcPr>
            <w:tcW w:w="2677" w:type="dxa"/>
            <w:vAlign w:val="center"/>
          </w:tcPr>
          <w:p w:rsidR="007A356C" w:rsidRDefault="0056167C">
            <w:pPr>
              <w:rPr>
                <w:bCs/>
                <w:color w:val="000000" w:themeColor="text1"/>
              </w:rPr>
            </w:pPr>
            <w:r>
              <w:rPr>
                <w:rFonts w:hint="eastAsia"/>
                <w:bCs/>
                <w:color w:val="000000" w:themeColor="text1"/>
              </w:rPr>
              <w:t>毕业</w:t>
            </w:r>
            <w:r>
              <w:rPr>
                <w:bCs/>
                <w:color w:val="000000" w:themeColor="text1"/>
              </w:rPr>
              <w:t>实习</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核</w:t>
            </w:r>
            <w:proofErr w:type="gramEnd"/>
          </w:p>
        </w:tc>
        <w:tc>
          <w:tcPr>
            <w:tcW w:w="585" w:type="dxa"/>
            <w:vAlign w:val="center"/>
          </w:tcPr>
          <w:p w:rsidR="007A356C" w:rsidRDefault="0056167C">
            <w:pPr>
              <w:rPr>
                <w:bCs/>
                <w:color w:val="000000" w:themeColor="text1"/>
              </w:rPr>
            </w:pPr>
            <w:r>
              <w:rPr>
                <w:bCs/>
                <w:color w:val="000000" w:themeColor="text1"/>
              </w:rPr>
              <w:t>7</w:t>
            </w:r>
          </w:p>
        </w:tc>
        <w:tc>
          <w:tcPr>
            <w:tcW w:w="1507" w:type="dxa"/>
            <w:vAlign w:val="center"/>
          </w:tcPr>
          <w:p w:rsidR="007A356C" w:rsidRDefault="0056167C">
            <w:pPr>
              <w:rPr>
                <w:bCs/>
                <w:color w:val="000000" w:themeColor="text1"/>
              </w:rPr>
            </w:pPr>
            <w:r>
              <w:rPr>
                <w:bCs/>
                <w:color w:val="000000" w:themeColor="text1"/>
              </w:rPr>
              <w:t>集中性实践</w:t>
            </w:r>
          </w:p>
        </w:tc>
        <w:tc>
          <w:tcPr>
            <w:tcW w:w="733" w:type="dxa"/>
            <w:vAlign w:val="center"/>
          </w:tcPr>
          <w:p w:rsidR="007A356C" w:rsidRDefault="0056167C">
            <w:pPr>
              <w:rPr>
                <w:bCs/>
                <w:color w:val="000000" w:themeColor="text1"/>
              </w:rPr>
            </w:pPr>
            <w:r>
              <w:rPr>
                <w:bCs/>
                <w:color w:val="000000" w:themeColor="text1"/>
              </w:rPr>
              <w:t>2</w:t>
            </w:r>
          </w:p>
        </w:tc>
        <w:tc>
          <w:tcPr>
            <w:tcW w:w="1479" w:type="dxa"/>
            <w:vAlign w:val="center"/>
          </w:tcPr>
          <w:p w:rsidR="007A356C" w:rsidRDefault="0056167C">
            <w:pPr>
              <w:rPr>
                <w:bCs/>
                <w:color w:val="000000" w:themeColor="text1"/>
              </w:rPr>
            </w:pPr>
            <w:r>
              <w:rPr>
                <w:bCs/>
                <w:color w:val="000000" w:themeColor="text1"/>
              </w:rPr>
              <w:t>4</w:t>
            </w:r>
            <w:r>
              <w:rPr>
                <w:bCs/>
                <w:color w:val="000000" w:themeColor="text1"/>
              </w:rPr>
              <w:t>周</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12</w:t>
            </w:r>
          </w:p>
        </w:tc>
        <w:tc>
          <w:tcPr>
            <w:tcW w:w="1219" w:type="dxa"/>
            <w:vAlign w:val="center"/>
          </w:tcPr>
          <w:p w:rsidR="007A356C" w:rsidRDefault="0056167C">
            <w:pPr>
              <w:rPr>
                <w:bCs/>
                <w:color w:val="000000" w:themeColor="text1"/>
              </w:rPr>
            </w:pPr>
            <w:r>
              <w:rPr>
                <w:bCs/>
                <w:color w:val="000000" w:themeColor="text1"/>
              </w:rPr>
              <w:t>ESE462</w:t>
            </w:r>
          </w:p>
        </w:tc>
        <w:tc>
          <w:tcPr>
            <w:tcW w:w="2677" w:type="dxa"/>
            <w:vAlign w:val="center"/>
          </w:tcPr>
          <w:p w:rsidR="007A356C" w:rsidRDefault="0056167C">
            <w:pPr>
              <w:rPr>
                <w:bCs/>
                <w:color w:val="000000" w:themeColor="text1"/>
              </w:rPr>
            </w:pPr>
            <w:r>
              <w:rPr>
                <w:bCs/>
                <w:color w:val="000000" w:themeColor="text1"/>
              </w:rPr>
              <w:t>毕业设计（论文）</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核</w:t>
            </w:r>
            <w:proofErr w:type="gramEnd"/>
          </w:p>
        </w:tc>
        <w:tc>
          <w:tcPr>
            <w:tcW w:w="585" w:type="dxa"/>
            <w:vAlign w:val="center"/>
          </w:tcPr>
          <w:p w:rsidR="007A356C" w:rsidRDefault="0056167C">
            <w:pPr>
              <w:rPr>
                <w:bCs/>
                <w:color w:val="000000" w:themeColor="text1"/>
              </w:rPr>
            </w:pPr>
            <w:r>
              <w:rPr>
                <w:bCs/>
                <w:color w:val="000000" w:themeColor="text1"/>
              </w:rPr>
              <w:t>8</w:t>
            </w:r>
          </w:p>
        </w:tc>
        <w:tc>
          <w:tcPr>
            <w:tcW w:w="1507" w:type="dxa"/>
            <w:vAlign w:val="center"/>
          </w:tcPr>
          <w:p w:rsidR="007A356C" w:rsidRDefault="0056167C">
            <w:pPr>
              <w:rPr>
                <w:bCs/>
                <w:color w:val="000000" w:themeColor="text1"/>
              </w:rPr>
            </w:pPr>
            <w:r>
              <w:rPr>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8</w:t>
            </w:r>
          </w:p>
        </w:tc>
        <w:tc>
          <w:tcPr>
            <w:tcW w:w="1479" w:type="dxa"/>
            <w:vAlign w:val="center"/>
          </w:tcPr>
          <w:p w:rsidR="007A356C" w:rsidRDefault="0056167C">
            <w:pPr>
              <w:rPr>
                <w:bCs/>
                <w:color w:val="000000" w:themeColor="text1"/>
              </w:rPr>
            </w:pPr>
            <w:r>
              <w:rPr>
                <w:bCs/>
                <w:color w:val="000000" w:themeColor="text1"/>
              </w:rPr>
              <w:t>14</w:t>
            </w:r>
            <w:r>
              <w:rPr>
                <w:bCs/>
                <w:color w:val="000000" w:themeColor="text1"/>
              </w:rPr>
              <w:t>周</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13</w:t>
            </w:r>
          </w:p>
        </w:tc>
        <w:tc>
          <w:tcPr>
            <w:tcW w:w="1219" w:type="dxa"/>
            <w:vAlign w:val="center"/>
          </w:tcPr>
          <w:p w:rsidR="007A356C" w:rsidRDefault="0056167C">
            <w:pPr>
              <w:rPr>
                <w:bCs/>
                <w:color w:val="000000" w:themeColor="text1"/>
              </w:rPr>
            </w:pPr>
            <w:r>
              <w:rPr>
                <w:bCs/>
                <w:color w:val="000000" w:themeColor="text1"/>
              </w:rPr>
              <w:t>ESE272</w:t>
            </w:r>
          </w:p>
        </w:tc>
        <w:tc>
          <w:tcPr>
            <w:tcW w:w="2677" w:type="dxa"/>
            <w:vAlign w:val="center"/>
          </w:tcPr>
          <w:p w:rsidR="007A356C" w:rsidRDefault="0056167C">
            <w:pPr>
              <w:rPr>
                <w:bCs/>
                <w:color w:val="000000" w:themeColor="text1"/>
              </w:rPr>
            </w:pPr>
            <w:r>
              <w:rPr>
                <w:rFonts w:hint="eastAsia"/>
                <w:bCs/>
                <w:color w:val="000000" w:themeColor="text1"/>
              </w:rPr>
              <w:t>环境工程</w:t>
            </w:r>
            <w:r>
              <w:rPr>
                <w:rFonts w:hint="eastAsia"/>
                <w:bCs/>
                <w:color w:val="000000" w:themeColor="text1"/>
              </w:rPr>
              <w:t>CAD</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color w:val="000000" w:themeColor="text1"/>
              </w:rPr>
            </w:pPr>
            <w:r>
              <w:rPr>
                <w:rFonts w:hint="eastAsia"/>
                <w:bCs/>
                <w:color w:val="000000" w:themeColor="text1"/>
              </w:rPr>
              <w:t>4</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1</w:t>
            </w:r>
          </w:p>
        </w:tc>
        <w:tc>
          <w:tcPr>
            <w:tcW w:w="1479" w:type="dxa"/>
            <w:vAlign w:val="center"/>
          </w:tcPr>
          <w:p w:rsidR="007A356C" w:rsidRDefault="0056167C">
            <w:pPr>
              <w:rPr>
                <w:bCs/>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14</w:t>
            </w:r>
          </w:p>
        </w:tc>
        <w:tc>
          <w:tcPr>
            <w:tcW w:w="1219" w:type="dxa"/>
            <w:vAlign w:val="center"/>
          </w:tcPr>
          <w:p w:rsidR="007A356C" w:rsidRDefault="0056167C">
            <w:pPr>
              <w:rPr>
                <w:bCs/>
              </w:rPr>
            </w:pPr>
            <w:r>
              <w:rPr>
                <w:bCs/>
              </w:rPr>
              <w:t>ESE</w:t>
            </w:r>
            <w:r>
              <w:rPr>
                <w:rFonts w:hint="eastAsia"/>
                <w:bCs/>
              </w:rPr>
              <w:t>2</w:t>
            </w:r>
            <w:r>
              <w:rPr>
                <w:bCs/>
              </w:rPr>
              <w:t>6</w:t>
            </w:r>
            <w:r>
              <w:rPr>
                <w:rFonts w:hint="eastAsia"/>
                <w:bCs/>
              </w:rPr>
              <w:t>7</w:t>
            </w:r>
          </w:p>
        </w:tc>
        <w:tc>
          <w:tcPr>
            <w:tcW w:w="2677" w:type="dxa"/>
            <w:vAlign w:val="center"/>
          </w:tcPr>
          <w:p w:rsidR="007A356C" w:rsidRDefault="0056167C">
            <w:pPr>
              <w:rPr>
                <w:bCs/>
                <w:color w:val="000000" w:themeColor="text1"/>
              </w:rPr>
            </w:pPr>
            <w:r>
              <w:rPr>
                <w:rFonts w:hint="eastAsia"/>
                <w:bCs/>
                <w:color w:val="000000" w:themeColor="text1"/>
              </w:rPr>
              <w:t>水污染控制工程</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rPr>
            </w:pPr>
            <w:r>
              <w:rPr>
                <w:rFonts w:hint="eastAsia"/>
                <w:bCs/>
              </w:rPr>
              <w:t>4</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0.5</w:t>
            </w:r>
          </w:p>
        </w:tc>
        <w:tc>
          <w:tcPr>
            <w:tcW w:w="1479" w:type="dxa"/>
            <w:vAlign w:val="center"/>
          </w:tcPr>
          <w:p w:rsidR="007A356C" w:rsidRDefault="0056167C">
            <w:pPr>
              <w:rPr>
                <w:bCs/>
                <w:color w:val="000000" w:themeColor="text1"/>
              </w:rPr>
            </w:pPr>
            <w:r>
              <w:rPr>
                <w:rFonts w:hint="eastAsia"/>
                <w:bCs/>
                <w:color w:val="000000" w:themeColor="text1"/>
              </w:rPr>
              <w:t>18</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15</w:t>
            </w:r>
          </w:p>
        </w:tc>
        <w:tc>
          <w:tcPr>
            <w:tcW w:w="1219" w:type="dxa"/>
            <w:vAlign w:val="center"/>
          </w:tcPr>
          <w:p w:rsidR="007A356C" w:rsidRDefault="0056167C">
            <w:pPr>
              <w:rPr>
                <w:bCs/>
              </w:rPr>
            </w:pPr>
            <w:r>
              <w:rPr>
                <w:bCs/>
              </w:rPr>
              <w:t>ESE</w:t>
            </w:r>
            <w:r>
              <w:rPr>
                <w:rFonts w:hint="eastAsia"/>
                <w:bCs/>
              </w:rPr>
              <w:t>286</w:t>
            </w:r>
          </w:p>
        </w:tc>
        <w:tc>
          <w:tcPr>
            <w:tcW w:w="2677" w:type="dxa"/>
            <w:vAlign w:val="center"/>
          </w:tcPr>
          <w:p w:rsidR="007A356C" w:rsidRDefault="0056167C">
            <w:pPr>
              <w:rPr>
                <w:bCs/>
                <w:color w:val="000000" w:themeColor="text1"/>
              </w:rPr>
            </w:pPr>
            <w:r>
              <w:rPr>
                <w:rFonts w:hint="eastAsia"/>
                <w:bCs/>
                <w:color w:val="000000" w:themeColor="text1"/>
              </w:rPr>
              <w:t>大气污染控制工程实</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rPr>
            </w:pPr>
            <w:r>
              <w:rPr>
                <w:rFonts w:hint="eastAsia"/>
                <w:bCs/>
              </w:rPr>
              <w:t>3</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0.5</w:t>
            </w:r>
          </w:p>
        </w:tc>
        <w:tc>
          <w:tcPr>
            <w:tcW w:w="1479" w:type="dxa"/>
            <w:vAlign w:val="center"/>
          </w:tcPr>
          <w:p w:rsidR="007A356C" w:rsidRDefault="0056167C">
            <w:pPr>
              <w:rPr>
                <w:bCs/>
                <w:color w:val="000000" w:themeColor="text1"/>
              </w:rPr>
            </w:pPr>
            <w:r>
              <w:rPr>
                <w:rFonts w:hint="eastAsia"/>
                <w:bCs/>
                <w:color w:val="000000" w:themeColor="text1"/>
              </w:rPr>
              <w:t>18</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16</w:t>
            </w:r>
          </w:p>
        </w:tc>
        <w:tc>
          <w:tcPr>
            <w:tcW w:w="1219" w:type="dxa"/>
            <w:vAlign w:val="center"/>
          </w:tcPr>
          <w:p w:rsidR="007A356C" w:rsidRDefault="0056167C">
            <w:pPr>
              <w:rPr>
                <w:bCs/>
              </w:rPr>
            </w:pPr>
            <w:r>
              <w:rPr>
                <w:bCs/>
              </w:rPr>
              <w:t>ESE3</w:t>
            </w:r>
            <w:r>
              <w:rPr>
                <w:rFonts w:hint="eastAsia"/>
                <w:bCs/>
              </w:rPr>
              <w:t>93</w:t>
            </w:r>
          </w:p>
        </w:tc>
        <w:tc>
          <w:tcPr>
            <w:tcW w:w="2677" w:type="dxa"/>
            <w:vAlign w:val="center"/>
          </w:tcPr>
          <w:p w:rsidR="007A356C" w:rsidRDefault="0056167C">
            <w:pPr>
              <w:rPr>
                <w:bCs/>
                <w:color w:val="000000" w:themeColor="text1"/>
              </w:rPr>
            </w:pPr>
            <w:r>
              <w:rPr>
                <w:rFonts w:hint="eastAsia"/>
                <w:bCs/>
                <w:color w:val="000000" w:themeColor="text1"/>
              </w:rPr>
              <w:t>固体废弃物处理处置工程</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rPr>
            </w:pPr>
            <w:r>
              <w:rPr>
                <w:rFonts w:hint="eastAsia"/>
                <w:bCs/>
              </w:rPr>
              <w:t>4</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0.5</w:t>
            </w:r>
          </w:p>
        </w:tc>
        <w:tc>
          <w:tcPr>
            <w:tcW w:w="1479" w:type="dxa"/>
            <w:vAlign w:val="center"/>
          </w:tcPr>
          <w:p w:rsidR="007A356C" w:rsidRDefault="0056167C">
            <w:pPr>
              <w:rPr>
                <w:bCs/>
                <w:color w:val="000000" w:themeColor="text1"/>
              </w:rPr>
            </w:pPr>
            <w:r>
              <w:rPr>
                <w:rFonts w:hint="eastAsia"/>
                <w:bCs/>
                <w:color w:val="000000" w:themeColor="text1"/>
              </w:rPr>
              <w:t>18</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17</w:t>
            </w:r>
          </w:p>
        </w:tc>
        <w:tc>
          <w:tcPr>
            <w:tcW w:w="1219" w:type="dxa"/>
            <w:vAlign w:val="center"/>
          </w:tcPr>
          <w:p w:rsidR="007A356C" w:rsidRDefault="0056167C">
            <w:pPr>
              <w:rPr>
                <w:bCs/>
                <w:color w:val="000000" w:themeColor="text1"/>
              </w:rPr>
            </w:pPr>
            <w:r>
              <w:rPr>
                <w:bCs/>
                <w:color w:val="000000" w:themeColor="text1"/>
              </w:rPr>
              <w:t>ESE268</w:t>
            </w:r>
          </w:p>
        </w:tc>
        <w:tc>
          <w:tcPr>
            <w:tcW w:w="2677" w:type="dxa"/>
            <w:vAlign w:val="center"/>
          </w:tcPr>
          <w:p w:rsidR="007A356C" w:rsidRDefault="0056167C">
            <w:pPr>
              <w:rPr>
                <w:bCs/>
                <w:color w:val="000000" w:themeColor="text1"/>
              </w:rPr>
            </w:pPr>
            <w:r>
              <w:rPr>
                <w:rFonts w:hint="eastAsia"/>
                <w:bCs/>
                <w:color w:val="000000" w:themeColor="text1"/>
              </w:rPr>
              <w:t>环境工程微生物学实验</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color w:val="000000" w:themeColor="text1"/>
              </w:rPr>
            </w:pPr>
            <w:r>
              <w:rPr>
                <w:rFonts w:hint="eastAsia"/>
                <w:bCs/>
                <w:color w:val="000000" w:themeColor="text1"/>
              </w:rPr>
              <w:t>4</w:t>
            </w:r>
          </w:p>
        </w:tc>
        <w:tc>
          <w:tcPr>
            <w:tcW w:w="1507" w:type="dxa"/>
            <w:vAlign w:val="center"/>
          </w:tcPr>
          <w:p w:rsidR="007A356C" w:rsidRDefault="0056167C">
            <w:pPr>
              <w:rPr>
                <w:bCs/>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rFonts w:hint="eastAsia"/>
                <w:bCs/>
                <w:color w:val="000000" w:themeColor="text1"/>
              </w:rPr>
              <w:t>1</w:t>
            </w:r>
          </w:p>
        </w:tc>
        <w:tc>
          <w:tcPr>
            <w:tcW w:w="1479" w:type="dxa"/>
            <w:vAlign w:val="center"/>
          </w:tcPr>
          <w:p w:rsidR="007A356C" w:rsidRDefault="0056167C">
            <w:pPr>
              <w:rPr>
                <w:bCs/>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lastRenderedPageBreak/>
              <w:t>18</w:t>
            </w:r>
          </w:p>
        </w:tc>
        <w:tc>
          <w:tcPr>
            <w:tcW w:w="1219" w:type="dxa"/>
            <w:vAlign w:val="center"/>
          </w:tcPr>
          <w:p w:rsidR="007A356C" w:rsidRDefault="0056167C">
            <w:pPr>
              <w:rPr>
                <w:bCs/>
                <w:color w:val="000000" w:themeColor="text1"/>
              </w:rPr>
            </w:pPr>
            <w:r>
              <w:rPr>
                <w:bCs/>
                <w:color w:val="000000" w:themeColor="text1"/>
              </w:rPr>
              <w:t>ESE</w:t>
            </w:r>
            <w:r>
              <w:rPr>
                <w:rFonts w:hint="eastAsia"/>
                <w:bCs/>
                <w:color w:val="000000" w:themeColor="text1"/>
              </w:rPr>
              <w:t>385</w:t>
            </w:r>
          </w:p>
        </w:tc>
        <w:tc>
          <w:tcPr>
            <w:tcW w:w="2677" w:type="dxa"/>
            <w:vAlign w:val="center"/>
          </w:tcPr>
          <w:p w:rsidR="007A356C" w:rsidRDefault="0056167C">
            <w:pPr>
              <w:rPr>
                <w:bCs/>
                <w:color w:val="000000" w:themeColor="text1"/>
              </w:rPr>
            </w:pPr>
            <w:r>
              <w:rPr>
                <w:rFonts w:hint="eastAsia"/>
                <w:bCs/>
                <w:color w:val="000000" w:themeColor="text1"/>
              </w:rPr>
              <w:t>环境监测实验</w:t>
            </w:r>
          </w:p>
        </w:tc>
        <w:tc>
          <w:tcPr>
            <w:tcW w:w="707" w:type="dxa"/>
            <w:vAlign w:val="center"/>
          </w:tcPr>
          <w:p w:rsidR="007A356C" w:rsidRDefault="0056167C">
            <w:pPr>
              <w:rPr>
                <w:bCs/>
                <w:color w:val="000000" w:themeColor="text1"/>
              </w:rPr>
            </w:pPr>
            <w:r>
              <w:rPr>
                <w:rFonts w:hint="eastAsia"/>
                <w:bCs/>
                <w:color w:val="FF0000"/>
              </w:rPr>
              <w:t>专选</w:t>
            </w:r>
          </w:p>
        </w:tc>
        <w:tc>
          <w:tcPr>
            <w:tcW w:w="585" w:type="dxa"/>
            <w:vAlign w:val="center"/>
          </w:tcPr>
          <w:p w:rsidR="007A356C" w:rsidRDefault="0056167C">
            <w:pPr>
              <w:rPr>
                <w:bCs/>
                <w:color w:val="000000" w:themeColor="text1"/>
              </w:rPr>
            </w:pPr>
            <w:r>
              <w:rPr>
                <w:rFonts w:hint="eastAsia"/>
                <w:bCs/>
                <w:color w:val="000000" w:themeColor="text1"/>
              </w:rPr>
              <w:t>5</w:t>
            </w:r>
          </w:p>
        </w:tc>
        <w:tc>
          <w:tcPr>
            <w:tcW w:w="1507" w:type="dxa"/>
            <w:vAlign w:val="center"/>
          </w:tcPr>
          <w:p w:rsidR="007A356C" w:rsidRDefault="0056167C">
            <w:pPr>
              <w:rPr>
                <w:bCs/>
                <w:color w:val="000000" w:themeColor="text1"/>
              </w:rPr>
            </w:pPr>
            <w:r>
              <w:rPr>
                <w:bCs/>
                <w:color w:val="000000" w:themeColor="text1"/>
              </w:rPr>
              <w:t>独立设置的实验</w:t>
            </w:r>
          </w:p>
        </w:tc>
        <w:tc>
          <w:tcPr>
            <w:tcW w:w="733" w:type="dxa"/>
            <w:vAlign w:val="center"/>
          </w:tcPr>
          <w:p w:rsidR="007A356C" w:rsidRDefault="0056167C">
            <w:pPr>
              <w:rPr>
                <w:bCs/>
                <w:color w:val="000000" w:themeColor="text1"/>
              </w:rPr>
            </w:pPr>
            <w:r>
              <w:rPr>
                <w:rFonts w:hint="eastAsia"/>
                <w:bCs/>
                <w:color w:val="000000" w:themeColor="text1"/>
              </w:rPr>
              <w:t>0.5</w:t>
            </w:r>
          </w:p>
        </w:tc>
        <w:tc>
          <w:tcPr>
            <w:tcW w:w="1479" w:type="dxa"/>
            <w:vAlign w:val="center"/>
          </w:tcPr>
          <w:p w:rsidR="007A356C" w:rsidRDefault="0056167C">
            <w:pPr>
              <w:rPr>
                <w:bCs/>
                <w:color w:val="000000" w:themeColor="text1"/>
              </w:rPr>
            </w:pPr>
            <w:r>
              <w:rPr>
                <w:rFonts w:hint="eastAsia"/>
                <w:bCs/>
                <w:color w:val="000000" w:themeColor="text1"/>
              </w:rPr>
              <w:t>18</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19</w:t>
            </w:r>
          </w:p>
        </w:tc>
        <w:tc>
          <w:tcPr>
            <w:tcW w:w="1219" w:type="dxa"/>
            <w:vAlign w:val="center"/>
          </w:tcPr>
          <w:p w:rsidR="007A356C" w:rsidRDefault="0056167C">
            <w:pPr>
              <w:rPr>
                <w:bCs/>
                <w:color w:val="000000" w:themeColor="text1"/>
              </w:rPr>
            </w:pPr>
            <w:r>
              <w:rPr>
                <w:bCs/>
                <w:color w:val="000000" w:themeColor="text1"/>
              </w:rPr>
              <w:t>ESE56</w:t>
            </w:r>
            <w:r>
              <w:rPr>
                <w:rFonts w:hint="eastAsia"/>
                <w:bCs/>
                <w:color w:val="000000" w:themeColor="text1"/>
              </w:rPr>
              <w:t>9</w:t>
            </w:r>
          </w:p>
        </w:tc>
        <w:tc>
          <w:tcPr>
            <w:tcW w:w="2677" w:type="dxa"/>
            <w:vAlign w:val="center"/>
          </w:tcPr>
          <w:p w:rsidR="007A356C" w:rsidRDefault="0056167C">
            <w:pPr>
              <w:rPr>
                <w:bCs/>
                <w:color w:val="000000" w:themeColor="text1"/>
              </w:rPr>
            </w:pPr>
            <w:r>
              <w:rPr>
                <w:bCs/>
                <w:color w:val="000000" w:themeColor="text1"/>
              </w:rPr>
              <w:t>固体废物处理</w:t>
            </w:r>
            <w:r>
              <w:rPr>
                <w:rFonts w:hint="eastAsia"/>
                <w:bCs/>
                <w:color w:val="000000" w:themeColor="text1"/>
              </w:rPr>
              <w:t>及</w:t>
            </w:r>
            <w:r>
              <w:rPr>
                <w:bCs/>
                <w:color w:val="000000" w:themeColor="text1"/>
              </w:rPr>
              <w:t>资源化</w:t>
            </w:r>
            <w:r>
              <w:rPr>
                <w:rFonts w:hint="eastAsia"/>
                <w:bCs/>
                <w:color w:val="000000" w:themeColor="text1"/>
              </w:rPr>
              <w:t>技术</w:t>
            </w:r>
          </w:p>
        </w:tc>
        <w:tc>
          <w:tcPr>
            <w:tcW w:w="707" w:type="dxa"/>
            <w:vAlign w:val="center"/>
          </w:tcPr>
          <w:p w:rsidR="007A356C" w:rsidRDefault="0056167C">
            <w:pPr>
              <w:rPr>
                <w:bCs/>
                <w:color w:val="000000" w:themeColor="text1"/>
              </w:rPr>
            </w:pPr>
            <w:r>
              <w:rPr>
                <w:rFonts w:hint="eastAsia"/>
                <w:bCs/>
                <w:color w:val="000000" w:themeColor="text1"/>
              </w:rPr>
              <w:t>专选</w:t>
            </w:r>
          </w:p>
        </w:tc>
        <w:tc>
          <w:tcPr>
            <w:tcW w:w="585" w:type="dxa"/>
            <w:vAlign w:val="center"/>
          </w:tcPr>
          <w:p w:rsidR="007A356C" w:rsidRDefault="0056167C">
            <w:pPr>
              <w:rPr>
                <w:bCs/>
              </w:rPr>
            </w:pPr>
            <w:r>
              <w:rPr>
                <w:rFonts w:hint="eastAsia"/>
                <w:bCs/>
              </w:rPr>
              <w:t>6</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2</w:t>
            </w:r>
          </w:p>
        </w:tc>
        <w:tc>
          <w:tcPr>
            <w:tcW w:w="1479" w:type="dxa"/>
            <w:vAlign w:val="center"/>
          </w:tcPr>
          <w:p w:rsidR="007A356C" w:rsidRDefault="0056167C">
            <w:pPr>
              <w:rPr>
                <w:bCs/>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20</w:t>
            </w:r>
          </w:p>
        </w:tc>
        <w:tc>
          <w:tcPr>
            <w:tcW w:w="1219" w:type="dxa"/>
            <w:vAlign w:val="center"/>
          </w:tcPr>
          <w:p w:rsidR="007A356C" w:rsidRDefault="0056167C">
            <w:pPr>
              <w:rPr>
                <w:bCs/>
                <w:color w:val="000000" w:themeColor="text1"/>
              </w:rPr>
            </w:pPr>
            <w:r>
              <w:rPr>
                <w:bCs/>
                <w:color w:val="000000" w:themeColor="text1"/>
              </w:rPr>
              <w:t>ESE</w:t>
            </w:r>
            <w:r>
              <w:rPr>
                <w:rFonts w:hint="eastAsia"/>
                <w:bCs/>
                <w:color w:val="000000" w:themeColor="text1"/>
              </w:rPr>
              <w:t>162</w:t>
            </w:r>
          </w:p>
        </w:tc>
        <w:tc>
          <w:tcPr>
            <w:tcW w:w="2677" w:type="dxa"/>
            <w:vAlign w:val="center"/>
          </w:tcPr>
          <w:p w:rsidR="007A356C" w:rsidRDefault="0056167C">
            <w:pPr>
              <w:rPr>
                <w:bCs/>
                <w:color w:val="000000" w:themeColor="text1"/>
              </w:rPr>
            </w:pPr>
            <w:r>
              <w:rPr>
                <w:rFonts w:hint="eastAsia"/>
                <w:bCs/>
                <w:color w:val="000000" w:themeColor="text1"/>
              </w:rPr>
              <w:t>画法几何与工程制图</w:t>
            </w:r>
          </w:p>
        </w:tc>
        <w:tc>
          <w:tcPr>
            <w:tcW w:w="707" w:type="dxa"/>
            <w:vAlign w:val="center"/>
          </w:tcPr>
          <w:p w:rsidR="007A356C" w:rsidRDefault="0056167C">
            <w:pPr>
              <w:rPr>
                <w:bCs/>
                <w:color w:val="000000" w:themeColor="text1"/>
              </w:rPr>
            </w:pPr>
            <w:proofErr w:type="gramStart"/>
            <w:r>
              <w:rPr>
                <w:bCs/>
                <w:color w:val="000000" w:themeColor="text1"/>
              </w:rPr>
              <w:t>专</w:t>
            </w:r>
            <w:r>
              <w:rPr>
                <w:rFonts w:hint="eastAsia"/>
                <w:bCs/>
                <w:color w:val="000000" w:themeColor="text1"/>
              </w:rPr>
              <w:t>基</w:t>
            </w:r>
            <w:proofErr w:type="gramEnd"/>
          </w:p>
        </w:tc>
        <w:tc>
          <w:tcPr>
            <w:tcW w:w="585" w:type="dxa"/>
            <w:vAlign w:val="center"/>
          </w:tcPr>
          <w:p w:rsidR="007A356C" w:rsidRDefault="0056167C">
            <w:pPr>
              <w:rPr>
                <w:bCs/>
              </w:rPr>
            </w:pPr>
            <w:r>
              <w:rPr>
                <w:rFonts w:hint="eastAsia"/>
                <w:bCs/>
              </w:rPr>
              <w:t>3</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2</w:t>
            </w:r>
          </w:p>
        </w:tc>
        <w:tc>
          <w:tcPr>
            <w:tcW w:w="1479" w:type="dxa"/>
            <w:vAlign w:val="center"/>
          </w:tcPr>
          <w:p w:rsidR="007A356C" w:rsidRDefault="0056167C">
            <w:pPr>
              <w:rPr>
                <w:bCs/>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21</w:t>
            </w:r>
          </w:p>
        </w:tc>
        <w:tc>
          <w:tcPr>
            <w:tcW w:w="1219" w:type="dxa"/>
            <w:vAlign w:val="center"/>
          </w:tcPr>
          <w:p w:rsidR="007A356C" w:rsidRDefault="0056167C">
            <w:pPr>
              <w:rPr>
                <w:bCs/>
                <w:color w:val="000000" w:themeColor="text1"/>
              </w:rPr>
            </w:pPr>
            <w:r>
              <w:rPr>
                <w:bCs/>
                <w:color w:val="000000" w:themeColor="text1"/>
              </w:rPr>
              <w:t>ESE</w:t>
            </w:r>
            <w:r>
              <w:rPr>
                <w:rFonts w:hint="eastAsia"/>
                <w:bCs/>
                <w:color w:val="000000" w:themeColor="text1"/>
              </w:rPr>
              <w:t>463</w:t>
            </w:r>
          </w:p>
        </w:tc>
        <w:tc>
          <w:tcPr>
            <w:tcW w:w="2677" w:type="dxa"/>
            <w:vAlign w:val="center"/>
          </w:tcPr>
          <w:p w:rsidR="007A356C" w:rsidRDefault="0056167C">
            <w:pPr>
              <w:rPr>
                <w:bCs/>
                <w:color w:val="000000" w:themeColor="text1"/>
              </w:rPr>
            </w:pPr>
            <w:r>
              <w:rPr>
                <w:rFonts w:hint="eastAsia"/>
                <w:bCs/>
                <w:color w:val="000000" w:themeColor="text1"/>
              </w:rPr>
              <w:t>环境生态学与生态工程</w:t>
            </w:r>
          </w:p>
        </w:tc>
        <w:tc>
          <w:tcPr>
            <w:tcW w:w="707" w:type="dxa"/>
            <w:vAlign w:val="center"/>
          </w:tcPr>
          <w:p w:rsidR="007A356C" w:rsidRDefault="0056167C">
            <w:pPr>
              <w:rPr>
                <w:bCs/>
                <w:color w:val="000000" w:themeColor="text1"/>
              </w:rPr>
            </w:pPr>
            <w:r>
              <w:rPr>
                <w:rFonts w:hint="eastAsia"/>
                <w:bCs/>
                <w:color w:val="000000" w:themeColor="text1"/>
              </w:rPr>
              <w:t>专选</w:t>
            </w:r>
          </w:p>
        </w:tc>
        <w:tc>
          <w:tcPr>
            <w:tcW w:w="585" w:type="dxa"/>
            <w:vAlign w:val="center"/>
          </w:tcPr>
          <w:p w:rsidR="007A356C" w:rsidRDefault="0056167C">
            <w:pPr>
              <w:rPr>
                <w:bCs/>
              </w:rPr>
            </w:pPr>
            <w:r>
              <w:rPr>
                <w:rFonts w:hint="eastAsia"/>
                <w:bCs/>
              </w:rPr>
              <w:t>5</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bCs/>
                <w:color w:val="000000" w:themeColor="text1"/>
              </w:rPr>
              <w:t>2</w:t>
            </w:r>
          </w:p>
        </w:tc>
        <w:tc>
          <w:tcPr>
            <w:tcW w:w="1479" w:type="dxa"/>
            <w:vAlign w:val="center"/>
          </w:tcPr>
          <w:p w:rsidR="007A356C" w:rsidRDefault="0056167C">
            <w:pPr>
              <w:rPr>
                <w:bCs/>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22</w:t>
            </w:r>
          </w:p>
        </w:tc>
        <w:tc>
          <w:tcPr>
            <w:tcW w:w="1219" w:type="dxa"/>
            <w:vAlign w:val="center"/>
          </w:tcPr>
          <w:p w:rsidR="007A356C" w:rsidRDefault="0056167C">
            <w:pPr>
              <w:rPr>
                <w:bCs/>
                <w:color w:val="000000" w:themeColor="text1"/>
              </w:rPr>
            </w:pPr>
            <w:r>
              <w:rPr>
                <w:bCs/>
                <w:color w:val="000000" w:themeColor="text1"/>
              </w:rPr>
              <w:t>ESE380</w:t>
            </w:r>
          </w:p>
        </w:tc>
        <w:tc>
          <w:tcPr>
            <w:tcW w:w="2677" w:type="dxa"/>
            <w:vAlign w:val="center"/>
          </w:tcPr>
          <w:p w:rsidR="007A356C" w:rsidRDefault="0056167C">
            <w:pPr>
              <w:rPr>
                <w:bCs/>
                <w:color w:val="000000" w:themeColor="text1"/>
              </w:rPr>
            </w:pPr>
            <w:r>
              <w:rPr>
                <w:rFonts w:hint="eastAsia"/>
                <w:bCs/>
                <w:color w:val="000000" w:themeColor="text1"/>
              </w:rPr>
              <w:t>环境工程概算</w:t>
            </w:r>
          </w:p>
        </w:tc>
        <w:tc>
          <w:tcPr>
            <w:tcW w:w="707" w:type="dxa"/>
            <w:vAlign w:val="center"/>
          </w:tcPr>
          <w:p w:rsidR="007A356C" w:rsidRDefault="0056167C">
            <w:pPr>
              <w:rPr>
                <w:bCs/>
                <w:color w:val="000000" w:themeColor="text1"/>
              </w:rPr>
            </w:pPr>
            <w:r>
              <w:rPr>
                <w:rFonts w:hint="eastAsia"/>
                <w:bCs/>
                <w:color w:val="000000" w:themeColor="text1"/>
              </w:rPr>
              <w:t>专选</w:t>
            </w:r>
          </w:p>
        </w:tc>
        <w:tc>
          <w:tcPr>
            <w:tcW w:w="585" w:type="dxa"/>
            <w:vAlign w:val="center"/>
          </w:tcPr>
          <w:p w:rsidR="007A356C" w:rsidRDefault="0056167C">
            <w:pPr>
              <w:rPr>
                <w:bCs/>
              </w:rPr>
            </w:pPr>
            <w:r>
              <w:rPr>
                <w:bCs/>
              </w:rPr>
              <w:t>6</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bCs/>
                <w:color w:val="000000" w:themeColor="text1"/>
              </w:rPr>
              <w:t>2</w:t>
            </w:r>
          </w:p>
        </w:tc>
        <w:tc>
          <w:tcPr>
            <w:tcW w:w="1479" w:type="dxa"/>
            <w:vAlign w:val="center"/>
          </w:tcPr>
          <w:p w:rsidR="007A356C" w:rsidRDefault="0056167C">
            <w:pPr>
              <w:rPr>
                <w:bCs/>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23</w:t>
            </w:r>
          </w:p>
        </w:tc>
        <w:tc>
          <w:tcPr>
            <w:tcW w:w="1219" w:type="dxa"/>
            <w:vAlign w:val="center"/>
          </w:tcPr>
          <w:p w:rsidR="007A356C" w:rsidRDefault="0056167C">
            <w:pPr>
              <w:rPr>
                <w:bCs/>
                <w:color w:val="000000" w:themeColor="text1"/>
              </w:rPr>
            </w:pPr>
            <w:r>
              <w:rPr>
                <w:bCs/>
                <w:color w:val="000000" w:themeColor="text1"/>
              </w:rPr>
              <w:t>ESE330</w:t>
            </w:r>
          </w:p>
        </w:tc>
        <w:tc>
          <w:tcPr>
            <w:tcW w:w="2677" w:type="dxa"/>
            <w:vAlign w:val="center"/>
          </w:tcPr>
          <w:p w:rsidR="007A356C" w:rsidRDefault="0056167C">
            <w:pPr>
              <w:rPr>
                <w:bCs/>
                <w:color w:val="000000" w:themeColor="text1"/>
              </w:rPr>
            </w:pPr>
            <w:r>
              <w:rPr>
                <w:rFonts w:hint="eastAsia"/>
                <w:bCs/>
                <w:color w:val="000000" w:themeColor="text1"/>
              </w:rPr>
              <w:t>环境规划</w:t>
            </w:r>
          </w:p>
        </w:tc>
        <w:tc>
          <w:tcPr>
            <w:tcW w:w="707" w:type="dxa"/>
            <w:vAlign w:val="center"/>
          </w:tcPr>
          <w:p w:rsidR="007A356C" w:rsidRDefault="0056167C">
            <w:pPr>
              <w:rPr>
                <w:bCs/>
                <w:color w:val="000000" w:themeColor="text1"/>
              </w:rPr>
            </w:pPr>
            <w:r>
              <w:rPr>
                <w:bCs/>
                <w:color w:val="FF0000"/>
              </w:rPr>
              <w:t>专</w:t>
            </w:r>
            <w:r>
              <w:rPr>
                <w:rFonts w:hint="eastAsia"/>
                <w:bCs/>
                <w:color w:val="FF0000"/>
              </w:rPr>
              <w:t>选</w:t>
            </w:r>
          </w:p>
        </w:tc>
        <w:tc>
          <w:tcPr>
            <w:tcW w:w="585" w:type="dxa"/>
            <w:vAlign w:val="center"/>
          </w:tcPr>
          <w:p w:rsidR="007A356C" w:rsidRDefault="0056167C">
            <w:pPr>
              <w:rPr>
                <w:bCs/>
              </w:rPr>
            </w:pPr>
            <w:r>
              <w:rPr>
                <w:bCs/>
              </w:rPr>
              <w:t>7</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bCs/>
                <w:color w:val="000000" w:themeColor="text1"/>
              </w:rPr>
              <w:t>2</w:t>
            </w:r>
          </w:p>
        </w:tc>
        <w:tc>
          <w:tcPr>
            <w:tcW w:w="1479" w:type="dxa"/>
          </w:tcPr>
          <w:p w:rsidR="007A356C" w:rsidRDefault="0056167C">
            <w:pPr>
              <w:rPr>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24</w:t>
            </w:r>
          </w:p>
        </w:tc>
        <w:tc>
          <w:tcPr>
            <w:tcW w:w="1219" w:type="dxa"/>
            <w:vAlign w:val="center"/>
          </w:tcPr>
          <w:p w:rsidR="007A356C" w:rsidRDefault="0056167C">
            <w:pPr>
              <w:rPr>
                <w:bCs/>
                <w:color w:val="000000" w:themeColor="text1"/>
              </w:rPr>
            </w:pPr>
            <w:r>
              <w:rPr>
                <w:bCs/>
                <w:color w:val="000000" w:themeColor="text1"/>
              </w:rPr>
              <w:t>ESE421</w:t>
            </w:r>
          </w:p>
        </w:tc>
        <w:tc>
          <w:tcPr>
            <w:tcW w:w="2677" w:type="dxa"/>
            <w:vAlign w:val="center"/>
          </w:tcPr>
          <w:p w:rsidR="007A356C" w:rsidRDefault="0056167C">
            <w:pPr>
              <w:rPr>
                <w:bCs/>
                <w:color w:val="000000" w:themeColor="text1"/>
              </w:rPr>
            </w:pPr>
            <w:r>
              <w:rPr>
                <w:rFonts w:hint="eastAsia"/>
                <w:bCs/>
                <w:color w:val="000000" w:themeColor="text1"/>
              </w:rPr>
              <w:t>环境影响评价</w:t>
            </w:r>
          </w:p>
        </w:tc>
        <w:tc>
          <w:tcPr>
            <w:tcW w:w="707" w:type="dxa"/>
            <w:vAlign w:val="center"/>
          </w:tcPr>
          <w:p w:rsidR="007A356C" w:rsidRDefault="0056167C">
            <w:pPr>
              <w:rPr>
                <w:bCs/>
                <w:color w:val="000000" w:themeColor="text1"/>
              </w:rPr>
            </w:pPr>
            <w:r>
              <w:rPr>
                <w:bCs/>
                <w:color w:val="FF0000"/>
              </w:rPr>
              <w:t>专</w:t>
            </w:r>
            <w:r>
              <w:rPr>
                <w:rFonts w:hint="eastAsia"/>
                <w:bCs/>
                <w:color w:val="FF0000"/>
              </w:rPr>
              <w:t>选</w:t>
            </w:r>
          </w:p>
        </w:tc>
        <w:tc>
          <w:tcPr>
            <w:tcW w:w="585" w:type="dxa"/>
            <w:vAlign w:val="center"/>
          </w:tcPr>
          <w:p w:rsidR="007A356C" w:rsidRDefault="0056167C">
            <w:pPr>
              <w:rPr>
                <w:bCs/>
              </w:rPr>
            </w:pPr>
            <w:r>
              <w:rPr>
                <w:bCs/>
              </w:rPr>
              <w:t>6</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bCs/>
                <w:color w:val="000000" w:themeColor="text1"/>
              </w:rPr>
              <w:t>2</w:t>
            </w:r>
          </w:p>
        </w:tc>
        <w:tc>
          <w:tcPr>
            <w:tcW w:w="1479" w:type="dxa"/>
          </w:tcPr>
          <w:p w:rsidR="007A356C" w:rsidRDefault="0056167C">
            <w:pPr>
              <w:rPr>
                <w:color w:val="000000" w:themeColor="text1"/>
              </w:rPr>
            </w:pPr>
            <w:r>
              <w:rPr>
                <w:rFonts w:hint="eastAsia"/>
                <w:bCs/>
                <w:color w:val="000000" w:themeColor="text1"/>
              </w:rPr>
              <w:t>36</w:t>
            </w:r>
            <w:r>
              <w:rPr>
                <w:rFonts w:hint="eastAsia"/>
                <w:bCs/>
                <w:color w:val="000000" w:themeColor="text1"/>
              </w:rPr>
              <w:t>学时</w:t>
            </w:r>
          </w:p>
        </w:tc>
      </w:tr>
      <w:tr w:rsidR="007A356C">
        <w:trPr>
          <w:trHeight w:val="402"/>
        </w:trPr>
        <w:tc>
          <w:tcPr>
            <w:tcW w:w="449" w:type="dxa"/>
            <w:vAlign w:val="center"/>
          </w:tcPr>
          <w:p w:rsidR="007A356C" w:rsidRDefault="0056167C">
            <w:pPr>
              <w:rPr>
                <w:bCs/>
                <w:color w:val="000000" w:themeColor="text1"/>
              </w:rPr>
            </w:pPr>
            <w:r>
              <w:rPr>
                <w:rFonts w:hint="eastAsia"/>
                <w:bCs/>
                <w:color w:val="000000" w:themeColor="text1"/>
              </w:rPr>
              <w:t>25</w:t>
            </w:r>
          </w:p>
        </w:tc>
        <w:tc>
          <w:tcPr>
            <w:tcW w:w="1219" w:type="dxa"/>
            <w:vAlign w:val="center"/>
          </w:tcPr>
          <w:p w:rsidR="007A356C" w:rsidRDefault="0056167C">
            <w:pPr>
              <w:rPr>
                <w:bCs/>
                <w:color w:val="000000" w:themeColor="text1"/>
              </w:rPr>
            </w:pPr>
            <w:r>
              <w:rPr>
                <w:bCs/>
                <w:color w:val="000000" w:themeColor="text1"/>
              </w:rPr>
              <w:t>ESE122</w:t>
            </w:r>
          </w:p>
        </w:tc>
        <w:tc>
          <w:tcPr>
            <w:tcW w:w="2677" w:type="dxa"/>
            <w:vAlign w:val="center"/>
          </w:tcPr>
          <w:p w:rsidR="007A356C" w:rsidRDefault="0056167C">
            <w:pPr>
              <w:rPr>
                <w:bCs/>
                <w:color w:val="000000" w:themeColor="text1"/>
              </w:rPr>
            </w:pPr>
            <w:r>
              <w:rPr>
                <w:rFonts w:hint="eastAsia"/>
                <w:bCs/>
                <w:color w:val="000000" w:themeColor="text1"/>
              </w:rPr>
              <w:t>GIS</w:t>
            </w:r>
            <w:r>
              <w:rPr>
                <w:rFonts w:hint="eastAsia"/>
                <w:bCs/>
                <w:color w:val="000000" w:themeColor="text1"/>
              </w:rPr>
              <w:t>与环境信息系统</w:t>
            </w:r>
          </w:p>
        </w:tc>
        <w:tc>
          <w:tcPr>
            <w:tcW w:w="707" w:type="dxa"/>
            <w:vAlign w:val="center"/>
          </w:tcPr>
          <w:p w:rsidR="007A356C" w:rsidRDefault="0056167C">
            <w:pPr>
              <w:rPr>
                <w:bCs/>
                <w:color w:val="000000" w:themeColor="text1"/>
              </w:rPr>
            </w:pPr>
            <w:r>
              <w:rPr>
                <w:rFonts w:hint="eastAsia"/>
                <w:bCs/>
                <w:color w:val="000000" w:themeColor="text1"/>
              </w:rPr>
              <w:t>专选</w:t>
            </w:r>
          </w:p>
        </w:tc>
        <w:tc>
          <w:tcPr>
            <w:tcW w:w="585" w:type="dxa"/>
            <w:vAlign w:val="center"/>
          </w:tcPr>
          <w:p w:rsidR="007A356C" w:rsidRDefault="0056167C">
            <w:pPr>
              <w:rPr>
                <w:bCs/>
              </w:rPr>
            </w:pPr>
            <w:r>
              <w:rPr>
                <w:rFonts w:hint="eastAsia"/>
                <w:bCs/>
              </w:rPr>
              <w:t>4</w:t>
            </w:r>
          </w:p>
        </w:tc>
        <w:tc>
          <w:tcPr>
            <w:tcW w:w="1507" w:type="dxa"/>
            <w:vAlign w:val="center"/>
          </w:tcPr>
          <w:p w:rsidR="007A356C" w:rsidRDefault="0056167C">
            <w:pPr>
              <w:rPr>
                <w:bCs/>
                <w:color w:val="000000" w:themeColor="text1"/>
              </w:rPr>
            </w:pPr>
            <w:r>
              <w:rPr>
                <w:rFonts w:hint="eastAsia"/>
                <w:bCs/>
                <w:color w:val="000000" w:themeColor="text1"/>
              </w:rPr>
              <w:t>集中性实践</w:t>
            </w:r>
          </w:p>
        </w:tc>
        <w:tc>
          <w:tcPr>
            <w:tcW w:w="733" w:type="dxa"/>
            <w:vAlign w:val="center"/>
          </w:tcPr>
          <w:p w:rsidR="007A356C" w:rsidRDefault="0056167C">
            <w:pPr>
              <w:rPr>
                <w:bCs/>
                <w:color w:val="000000" w:themeColor="text1"/>
              </w:rPr>
            </w:pPr>
            <w:r>
              <w:rPr>
                <w:rFonts w:hint="eastAsia"/>
                <w:bCs/>
                <w:color w:val="000000" w:themeColor="text1"/>
              </w:rPr>
              <w:t>3</w:t>
            </w:r>
          </w:p>
        </w:tc>
        <w:tc>
          <w:tcPr>
            <w:tcW w:w="1479" w:type="dxa"/>
          </w:tcPr>
          <w:p w:rsidR="007A356C" w:rsidRDefault="0056167C">
            <w:pPr>
              <w:rPr>
                <w:color w:val="000000" w:themeColor="text1"/>
              </w:rPr>
            </w:pPr>
            <w:r>
              <w:rPr>
                <w:rFonts w:hint="eastAsia"/>
                <w:bCs/>
                <w:color w:val="000000" w:themeColor="text1"/>
              </w:rPr>
              <w:t>54</w:t>
            </w:r>
            <w:r>
              <w:rPr>
                <w:rFonts w:hint="eastAsia"/>
                <w:bCs/>
                <w:color w:val="000000" w:themeColor="text1"/>
              </w:rPr>
              <w:t>学时</w:t>
            </w:r>
          </w:p>
        </w:tc>
      </w:tr>
      <w:tr w:rsidR="007A356C">
        <w:trPr>
          <w:trHeight w:val="402"/>
        </w:trPr>
        <w:tc>
          <w:tcPr>
            <w:tcW w:w="7144" w:type="dxa"/>
            <w:gridSpan w:val="6"/>
            <w:vAlign w:val="center"/>
          </w:tcPr>
          <w:p w:rsidR="007A356C" w:rsidRDefault="0056167C">
            <w:pPr>
              <w:rPr>
                <w:bCs/>
                <w:color w:val="000000" w:themeColor="text1"/>
              </w:rPr>
            </w:pPr>
            <w:r>
              <w:rPr>
                <w:bCs/>
                <w:color w:val="000000" w:themeColor="text1"/>
              </w:rPr>
              <w:t>合计</w:t>
            </w:r>
          </w:p>
        </w:tc>
        <w:tc>
          <w:tcPr>
            <w:tcW w:w="733" w:type="dxa"/>
            <w:vAlign w:val="center"/>
          </w:tcPr>
          <w:p w:rsidR="007A356C" w:rsidRDefault="0056167C">
            <w:pPr>
              <w:rPr>
                <w:bCs/>
                <w:color w:val="000000" w:themeColor="text1"/>
              </w:rPr>
            </w:pPr>
            <w:r>
              <w:rPr>
                <w:rFonts w:hint="eastAsia"/>
                <w:bCs/>
                <w:color w:val="000000" w:themeColor="text1"/>
              </w:rPr>
              <w:t>46.5</w:t>
            </w:r>
          </w:p>
        </w:tc>
        <w:tc>
          <w:tcPr>
            <w:tcW w:w="1479" w:type="dxa"/>
            <w:vAlign w:val="center"/>
          </w:tcPr>
          <w:p w:rsidR="007A356C" w:rsidRDefault="0056167C">
            <w:pPr>
              <w:rPr>
                <w:bCs/>
                <w:color w:val="000000" w:themeColor="text1"/>
              </w:rPr>
            </w:pPr>
            <w:r>
              <w:rPr>
                <w:rFonts w:hint="eastAsia"/>
                <w:bCs/>
                <w:color w:val="000000" w:themeColor="text1"/>
              </w:rPr>
              <w:t xml:space="preserve">882 </w:t>
            </w:r>
            <w:r>
              <w:rPr>
                <w:rFonts w:hint="eastAsia"/>
                <w:bCs/>
                <w:color w:val="000000" w:themeColor="text1"/>
              </w:rPr>
              <w:t>学时</w:t>
            </w:r>
            <w:r>
              <w:rPr>
                <w:rFonts w:hint="eastAsia"/>
                <w:bCs/>
                <w:color w:val="000000" w:themeColor="text1"/>
              </w:rPr>
              <w:t>+22</w:t>
            </w:r>
            <w:r>
              <w:rPr>
                <w:rFonts w:hint="eastAsia"/>
                <w:bCs/>
                <w:color w:val="000000" w:themeColor="text1"/>
              </w:rPr>
              <w:t>周</w:t>
            </w:r>
          </w:p>
        </w:tc>
      </w:tr>
    </w:tbl>
    <w:p w:rsidR="007A356C" w:rsidRDefault="007A356C">
      <w:pPr>
        <w:jc w:val="center"/>
        <w:rPr>
          <w:rFonts w:eastAsia="黑体"/>
          <w:color w:val="000000" w:themeColor="text1"/>
          <w:sz w:val="32"/>
          <w:szCs w:val="32"/>
        </w:rPr>
      </w:pPr>
    </w:p>
    <w:p w:rsidR="007A356C" w:rsidRDefault="007A356C">
      <w:pPr>
        <w:jc w:val="center"/>
        <w:rPr>
          <w:rFonts w:eastAsia="黑体"/>
          <w:color w:val="000000" w:themeColor="text1"/>
          <w:sz w:val="32"/>
          <w:szCs w:val="32"/>
        </w:rPr>
      </w:pPr>
    </w:p>
    <w:p w:rsidR="007A356C" w:rsidRDefault="0056167C">
      <w:pPr>
        <w:widowControl/>
        <w:jc w:val="left"/>
        <w:rPr>
          <w:rFonts w:eastAsia="黑体"/>
          <w:color w:val="000000" w:themeColor="text1"/>
          <w:sz w:val="32"/>
          <w:szCs w:val="32"/>
        </w:rPr>
      </w:pPr>
      <w:r>
        <w:rPr>
          <w:rFonts w:eastAsia="黑体"/>
          <w:color w:val="000000" w:themeColor="text1"/>
          <w:sz w:val="32"/>
          <w:szCs w:val="32"/>
        </w:rPr>
        <w:br w:type="page"/>
      </w:r>
    </w:p>
    <w:p w:rsidR="007A356C" w:rsidRDefault="0056167C">
      <w:pPr>
        <w:jc w:val="center"/>
        <w:rPr>
          <w:rFonts w:eastAsia="黑体"/>
          <w:color w:val="000000" w:themeColor="text1"/>
          <w:sz w:val="32"/>
          <w:szCs w:val="32"/>
        </w:rPr>
      </w:pPr>
      <w:r>
        <w:rPr>
          <w:rFonts w:eastAsia="黑体"/>
          <w:color w:val="000000" w:themeColor="text1"/>
          <w:sz w:val="32"/>
          <w:szCs w:val="32"/>
        </w:rPr>
        <w:lastRenderedPageBreak/>
        <w:t>附表四</w:t>
      </w:r>
      <w:r>
        <w:rPr>
          <w:rFonts w:eastAsia="黑体" w:hint="eastAsia"/>
          <w:b/>
          <w:color w:val="000000" w:themeColor="text1"/>
          <w:sz w:val="32"/>
          <w:szCs w:val="32"/>
        </w:rPr>
        <w:t>:</w:t>
      </w:r>
      <w:r>
        <w:rPr>
          <w:rFonts w:eastAsia="黑体"/>
          <w:color w:val="000000" w:themeColor="text1"/>
          <w:sz w:val="32"/>
          <w:szCs w:val="32"/>
        </w:rPr>
        <w:t>环境工程专业辅修、双学位教学进程计划表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2"/>
        <w:gridCol w:w="4381"/>
        <w:gridCol w:w="640"/>
        <w:gridCol w:w="760"/>
        <w:gridCol w:w="955"/>
        <w:gridCol w:w="1144"/>
      </w:tblGrid>
      <w:tr w:rsidR="007A356C">
        <w:tc>
          <w:tcPr>
            <w:tcW w:w="642" w:type="dxa"/>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课程类别</w:t>
            </w:r>
          </w:p>
        </w:tc>
        <w:tc>
          <w:tcPr>
            <w:tcW w:w="4381" w:type="dxa"/>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课程名称</w:t>
            </w:r>
            <w:r>
              <w:rPr>
                <w:rFonts w:ascii="Times New Roman" w:hAnsi="Times New Roman"/>
                <w:color w:val="000000" w:themeColor="text1"/>
              </w:rPr>
              <w:t>/</w:t>
            </w:r>
            <w:r>
              <w:rPr>
                <w:rFonts w:ascii="Times New Roman" w:hAnsi="Times New Roman"/>
                <w:color w:val="000000" w:themeColor="text1"/>
              </w:rPr>
              <w:t>英文名称</w:t>
            </w:r>
          </w:p>
        </w:tc>
        <w:tc>
          <w:tcPr>
            <w:tcW w:w="640" w:type="dxa"/>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总学分</w:t>
            </w:r>
          </w:p>
        </w:tc>
        <w:tc>
          <w:tcPr>
            <w:tcW w:w="760" w:type="dxa"/>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总学时</w:t>
            </w:r>
          </w:p>
        </w:tc>
        <w:tc>
          <w:tcPr>
            <w:tcW w:w="955" w:type="dxa"/>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开课学期</w:t>
            </w:r>
            <w:r>
              <w:rPr>
                <w:rFonts w:ascii="Times New Roman" w:hAnsi="Times New Roman"/>
                <w:color w:val="000000" w:themeColor="text1"/>
              </w:rPr>
              <w:t>/</w:t>
            </w:r>
            <w:r>
              <w:rPr>
                <w:rFonts w:ascii="Times New Roman" w:hAnsi="Times New Roman"/>
                <w:color w:val="000000" w:themeColor="text1"/>
              </w:rPr>
              <w:t>周学时</w:t>
            </w:r>
          </w:p>
        </w:tc>
        <w:tc>
          <w:tcPr>
            <w:tcW w:w="1144" w:type="dxa"/>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课程负责人</w:t>
            </w:r>
          </w:p>
        </w:tc>
      </w:tr>
      <w:tr w:rsidR="007A356C">
        <w:tc>
          <w:tcPr>
            <w:tcW w:w="642" w:type="dxa"/>
            <w:vMerge w:val="restart"/>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专</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业</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辅</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修</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双</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学</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位</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课</w:t>
            </w:r>
          </w:p>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color w:val="000000" w:themeColor="text1"/>
              </w:rPr>
              <w:t>程</w:t>
            </w: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画法几何与工程制图（</w:t>
            </w:r>
            <w:r>
              <w:rPr>
                <w:color w:val="000000" w:themeColor="text1"/>
                <w:szCs w:val="21"/>
              </w:rPr>
              <w:t>CAD</w:t>
            </w:r>
            <w:r>
              <w:rPr>
                <w:color w:val="000000" w:themeColor="text1"/>
                <w:szCs w:val="21"/>
              </w:rPr>
              <w:t>）</w:t>
            </w:r>
            <w:r>
              <w:rPr>
                <w:rFonts w:ascii="Arial" w:hAnsi="Arial" w:cs="Arial"/>
                <w:color w:val="000000" w:themeColor="text1"/>
                <w:szCs w:val="21"/>
              </w:rPr>
              <w:t>▲</w:t>
            </w:r>
          </w:p>
          <w:p w:rsidR="007A356C" w:rsidRDefault="0056167C">
            <w:pPr>
              <w:pStyle w:val="3"/>
              <w:spacing w:line="0" w:lineRule="atLeast"/>
              <w:jc w:val="center"/>
              <w:rPr>
                <w:color w:val="000000" w:themeColor="text1"/>
                <w:sz w:val="21"/>
                <w:szCs w:val="21"/>
              </w:rPr>
            </w:pPr>
            <w:r>
              <w:rPr>
                <w:color w:val="000000" w:themeColor="text1"/>
                <w:sz w:val="21"/>
                <w:szCs w:val="21"/>
              </w:rPr>
              <w:t>Drawing Geometry and Engineering Cartography</w:t>
            </w:r>
          </w:p>
        </w:tc>
        <w:tc>
          <w:tcPr>
            <w:tcW w:w="640" w:type="dxa"/>
            <w:vAlign w:val="center"/>
          </w:tcPr>
          <w:p w:rsidR="007A356C" w:rsidRDefault="0056167C">
            <w:pPr>
              <w:spacing w:line="240" w:lineRule="exact"/>
              <w:jc w:val="center"/>
              <w:rPr>
                <w:color w:val="000000" w:themeColor="text1"/>
                <w:szCs w:val="21"/>
              </w:rPr>
            </w:pPr>
            <w:r>
              <w:rPr>
                <w:rFonts w:hint="eastAsia"/>
                <w:color w:val="000000" w:themeColor="text1"/>
                <w:szCs w:val="21"/>
              </w:rPr>
              <w:t>2</w:t>
            </w:r>
          </w:p>
        </w:tc>
        <w:tc>
          <w:tcPr>
            <w:tcW w:w="760" w:type="dxa"/>
            <w:vAlign w:val="center"/>
          </w:tcPr>
          <w:p w:rsidR="007A356C" w:rsidRDefault="0056167C">
            <w:pPr>
              <w:spacing w:line="240" w:lineRule="exact"/>
              <w:jc w:val="center"/>
              <w:rPr>
                <w:color w:val="000000" w:themeColor="text1"/>
                <w:szCs w:val="21"/>
              </w:rPr>
            </w:pPr>
            <w:r>
              <w:rPr>
                <w:rFonts w:hint="eastAsia"/>
                <w:color w:val="000000" w:themeColor="text1"/>
                <w:szCs w:val="21"/>
              </w:rPr>
              <w:t>36</w:t>
            </w:r>
          </w:p>
        </w:tc>
        <w:tc>
          <w:tcPr>
            <w:tcW w:w="955" w:type="dxa"/>
            <w:vAlign w:val="center"/>
          </w:tcPr>
          <w:p w:rsidR="007A356C" w:rsidRDefault="0056167C">
            <w:pPr>
              <w:pStyle w:val="a"/>
              <w:numPr>
                <w:ilvl w:val="0"/>
                <w:numId w:val="0"/>
              </w:numPr>
              <w:spacing w:before="120" w:after="120" w:line="240" w:lineRule="exact"/>
              <w:jc w:val="center"/>
              <w:rPr>
                <w:rFonts w:ascii="Times New Roman" w:hAnsi="Times New Roman"/>
                <w:color w:val="000000" w:themeColor="text1"/>
              </w:rPr>
            </w:pPr>
            <w:r>
              <w:rPr>
                <w:rFonts w:ascii="Times New Roman" w:hAnsi="Times New Roman" w:hint="eastAsia"/>
                <w:color w:val="FF0000"/>
              </w:rPr>
              <w:t>3</w:t>
            </w:r>
            <w:r>
              <w:rPr>
                <w:rFonts w:ascii="Times New Roman" w:hAnsi="Times New Roman"/>
                <w:color w:val="000000" w:themeColor="text1"/>
              </w:rPr>
              <w:t>/</w:t>
            </w:r>
            <w:r>
              <w:rPr>
                <w:rFonts w:ascii="Times New Roman" w:hAnsi="Times New Roman" w:hint="eastAsia"/>
                <w:color w:val="000000" w:themeColor="text1"/>
              </w:rPr>
              <w:t>2</w:t>
            </w:r>
          </w:p>
        </w:tc>
        <w:tc>
          <w:tcPr>
            <w:tcW w:w="1144" w:type="dxa"/>
            <w:vAlign w:val="center"/>
          </w:tcPr>
          <w:p w:rsidR="007A356C" w:rsidRDefault="0056167C">
            <w:pPr>
              <w:spacing w:line="240" w:lineRule="exact"/>
              <w:jc w:val="center"/>
              <w:rPr>
                <w:rFonts w:asciiTheme="minorEastAsia" w:eastAsiaTheme="minorEastAsia" w:hAnsiTheme="minorEastAsia"/>
                <w:color w:val="000000" w:themeColor="text1"/>
                <w:sz w:val="24"/>
              </w:rPr>
            </w:pPr>
            <w:proofErr w:type="gramStart"/>
            <w:r>
              <w:rPr>
                <w:rFonts w:ascii="宋体" w:hAnsi="宋体" w:cs="宋体" w:hint="eastAsia"/>
                <w:color w:val="000000" w:themeColor="text1"/>
                <w:sz w:val="24"/>
              </w:rPr>
              <w:t>田双红</w:t>
            </w:r>
            <w:proofErr w:type="gramEnd"/>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环境化学</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Environmental Chemistry</w:t>
            </w:r>
          </w:p>
        </w:tc>
        <w:tc>
          <w:tcPr>
            <w:tcW w:w="640" w:type="dxa"/>
          </w:tcPr>
          <w:p w:rsidR="007A356C" w:rsidRDefault="0056167C">
            <w:pPr>
              <w:jc w:val="center"/>
              <w:rPr>
                <w:color w:val="000000" w:themeColor="text1"/>
              </w:rPr>
            </w:pPr>
            <w:r>
              <w:rPr>
                <w:color w:val="000000" w:themeColor="text1"/>
              </w:rPr>
              <w:t>2</w:t>
            </w:r>
          </w:p>
        </w:tc>
        <w:tc>
          <w:tcPr>
            <w:tcW w:w="760" w:type="dxa"/>
          </w:tcPr>
          <w:p w:rsidR="007A356C" w:rsidRDefault="0056167C">
            <w:pPr>
              <w:jc w:val="center"/>
              <w:rPr>
                <w:color w:val="000000" w:themeColor="text1"/>
              </w:rPr>
            </w:pPr>
            <w:r>
              <w:rPr>
                <w:color w:val="000000" w:themeColor="text1"/>
              </w:rPr>
              <w:t>36</w:t>
            </w:r>
          </w:p>
        </w:tc>
        <w:tc>
          <w:tcPr>
            <w:tcW w:w="955" w:type="dxa"/>
          </w:tcPr>
          <w:p w:rsidR="007A356C" w:rsidRDefault="0056167C">
            <w:pPr>
              <w:jc w:val="center"/>
              <w:rPr>
                <w:color w:val="000000" w:themeColor="text1"/>
              </w:rPr>
            </w:pPr>
            <w:r>
              <w:rPr>
                <w:color w:val="000000" w:themeColor="text1"/>
              </w:rPr>
              <w:t>3/2</w:t>
            </w:r>
          </w:p>
        </w:tc>
        <w:tc>
          <w:tcPr>
            <w:tcW w:w="1144" w:type="dxa"/>
            <w:vAlign w:val="center"/>
          </w:tcPr>
          <w:p w:rsidR="007A356C" w:rsidRDefault="0056167C">
            <w:pPr>
              <w:spacing w:line="0" w:lineRule="atLeast"/>
              <w:jc w:val="center"/>
              <w:rPr>
                <w:color w:val="000000" w:themeColor="text1"/>
                <w:szCs w:val="21"/>
              </w:rPr>
            </w:pPr>
            <w:r>
              <w:rPr>
                <w:rFonts w:hint="eastAsia"/>
                <w:color w:val="000000" w:themeColor="text1"/>
                <w:szCs w:val="21"/>
              </w:rPr>
              <w:t>章卫华、刘升卫</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工程水力学</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Engineering Hydraulics</w:t>
            </w:r>
          </w:p>
        </w:tc>
        <w:tc>
          <w:tcPr>
            <w:tcW w:w="640" w:type="dxa"/>
          </w:tcPr>
          <w:p w:rsidR="007A356C" w:rsidRDefault="0056167C">
            <w:pPr>
              <w:jc w:val="center"/>
              <w:rPr>
                <w:color w:val="000000" w:themeColor="text1"/>
              </w:rPr>
            </w:pPr>
            <w:r>
              <w:rPr>
                <w:rFonts w:hint="eastAsia"/>
                <w:color w:val="000000" w:themeColor="text1"/>
              </w:rPr>
              <w:t>2</w:t>
            </w:r>
          </w:p>
        </w:tc>
        <w:tc>
          <w:tcPr>
            <w:tcW w:w="760" w:type="dxa"/>
          </w:tcPr>
          <w:p w:rsidR="007A356C" w:rsidRDefault="0056167C">
            <w:pPr>
              <w:jc w:val="center"/>
              <w:rPr>
                <w:color w:val="000000" w:themeColor="text1"/>
              </w:rPr>
            </w:pPr>
            <w:r>
              <w:rPr>
                <w:rFonts w:hint="eastAsia"/>
                <w:color w:val="000000" w:themeColor="text1"/>
              </w:rPr>
              <w:t>36</w:t>
            </w:r>
          </w:p>
        </w:tc>
        <w:tc>
          <w:tcPr>
            <w:tcW w:w="955" w:type="dxa"/>
          </w:tcPr>
          <w:p w:rsidR="007A356C" w:rsidRDefault="0056167C">
            <w:pPr>
              <w:jc w:val="center"/>
              <w:rPr>
                <w:color w:val="000000" w:themeColor="text1"/>
              </w:rPr>
            </w:pPr>
            <w:r>
              <w:rPr>
                <w:rFonts w:hint="eastAsia"/>
                <w:color w:val="000000" w:themeColor="text1"/>
              </w:rPr>
              <w:t>3/2</w:t>
            </w:r>
          </w:p>
        </w:tc>
        <w:tc>
          <w:tcPr>
            <w:tcW w:w="1144" w:type="dxa"/>
          </w:tcPr>
          <w:p w:rsidR="007A356C" w:rsidRDefault="0056167C">
            <w:pPr>
              <w:jc w:val="center"/>
              <w:rPr>
                <w:color w:val="000000" w:themeColor="text1"/>
              </w:rPr>
            </w:pPr>
            <w:r>
              <w:rPr>
                <w:rFonts w:hint="eastAsia"/>
                <w:color w:val="000000" w:themeColor="text1"/>
              </w:rPr>
              <w:t>何超、</w:t>
            </w:r>
          </w:p>
          <w:p w:rsidR="007A356C" w:rsidRDefault="0056167C">
            <w:pPr>
              <w:jc w:val="center"/>
              <w:rPr>
                <w:color w:val="000000" w:themeColor="text1"/>
              </w:rPr>
            </w:pPr>
            <w:r>
              <w:rPr>
                <w:rFonts w:hint="eastAsia"/>
                <w:color w:val="000000" w:themeColor="text1"/>
              </w:rPr>
              <w:t>梁咏梅</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环境工程微生物学</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Environmental Engineering Microbiology</w:t>
            </w:r>
          </w:p>
        </w:tc>
        <w:tc>
          <w:tcPr>
            <w:tcW w:w="640" w:type="dxa"/>
            <w:vAlign w:val="center"/>
          </w:tcPr>
          <w:p w:rsidR="007A356C" w:rsidRDefault="0056167C">
            <w:pPr>
              <w:jc w:val="center"/>
              <w:rPr>
                <w:color w:val="000000" w:themeColor="text1"/>
                <w:szCs w:val="21"/>
              </w:rPr>
            </w:pPr>
            <w:r>
              <w:rPr>
                <w:color w:val="000000" w:themeColor="text1"/>
                <w:szCs w:val="21"/>
              </w:rPr>
              <w:t>3</w:t>
            </w:r>
          </w:p>
        </w:tc>
        <w:tc>
          <w:tcPr>
            <w:tcW w:w="760" w:type="dxa"/>
            <w:vAlign w:val="center"/>
          </w:tcPr>
          <w:p w:rsidR="007A356C" w:rsidRDefault="0056167C">
            <w:pPr>
              <w:jc w:val="center"/>
              <w:rPr>
                <w:szCs w:val="21"/>
              </w:rPr>
            </w:pPr>
            <w:r>
              <w:rPr>
                <w:szCs w:val="21"/>
              </w:rPr>
              <w:t>54</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rPr>
            </w:pPr>
            <w:r>
              <w:rPr>
                <w:rFonts w:ascii="Times New Roman" w:hAnsi="Times New Roman" w:hint="eastAsia"/>
              </w:rPr>
              <w:t>3</w:t>
            </w:r>
            <w:r>
              <w:rPr>
                <w:rFonts w:ascii="Times New Roman" w:hAnsi="Times New Roman"/>
              </w:rPr>
              <w:t>/3</w:t>
            </w:r>
          </w:p>
        </w:tc>
        <w:tc>
          <w:tcPr>
            <w:tcW w:w="1144" w:type="dxa"/>
            <w:vAlign w:val="center"/>
          </w:tcPr>
          <w:p w:rsidR="007A356C" w:rsidRDefault="0056167C">
            <w:pPr>
              <w:spacing w:line="240" w:lineRule="exact"/>
              <w:jc w:val="center"/>
              <w:rPr>
                <w:color w:val="000000" w:themeColor="text1"/>
                <w:szCs w:val="21"/>
              </w:rPr>
            </w:pPr>
            <w:r>
              <w:rPr>
                <w:rFonts w:hint="eastAsia"/>
                <w:color w:val="000000" w:themeColor="text1"/>
                <w:szCs w:val="21"/>
              </w:rPr>
              <w:t>孟凡刚、贾晓珊</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环境工程生物学实验</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Experiment of Environmental Engineering Microbiology</w:t>
            </w:r>
          </w:p>
        </w:tc>
        <w:tc>
          <w:tcPr>
            <w:tcW w:w="640" w:type="dxa"/>
            <w:vAlign w:val="center"/>
          </w:tcPr>
          <w:p w:rsidR="007A356C" w:rsidRDefault="0056167C">
            <w:pPr>
              <w:ind w:firstLineChars="50" w:firstLine="105"/>
              <w:rPr>
                <w:color w:val="000000" w:themeColor="text1"/>
                <w:szCs w:val="21"/>
              </w:rPr>
            </w:pPr>
            <w:r>
              <w:rPr>
                <w:color w:val="000000" w:themeColor="text1"/>
                <w:szCs w:val="21"/>
              </w:rPr>
              <w:t>1</w:t>
            </w:r>
          </w:p>
        </w:tc>
        <w:tc>
          <w:tcPr>
            <w:tcW w:w="760" w:type="dxa"/>
            <w:vAlign w:val="center"/>
          </w:tcPr>
          <w:p w:rsidR="007A356C" w:rsidRDefault="0056167C">
            <w:pPr>
              <w:jc w:val="center"/>
              <w:rPr>
                <w:szCs w:val="21"/>
              </w:rPr>
            </w:pPr>
            <w:r>
              <w:rPr>
                <w:szCs w:val="21"/>
              </w:rPr>
              <w:t>36</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rPr>
            </w:pPr>
            <w:r>
              <w:rPr>
                <w:rFonts w:ascii="Times New Roman" w:hAnsi="Times New Roman"/>
              </w:rPr>
              <w:t>4/5</w:t>
            </w:r>
          </w:p>
        </w:tc>
        <w:tc>
          <w:tcPr>
            <w:tcW w:w="1144" w:type="dxa"/>
            <w:vAlign w:val="center"/>
          </w:tcPr>
          <w:p w:rsidR="007A356C" w:rsidRDefault="0056167C">
            <w:pPr>
              <w:spacing w:line="240" w:lineRule="exact"/>
              <w:jc w:val="center"/>
              <w:rPr>
                <w:color w:val="000000" w:themeColor="text1"/>
                <w:szCs w:val="21"/>
              </w:rPr>
            </w:pPr>
            <w:r>
              <w:rPr>
                <w:rFonts w:hint="eastAsia"/>
                <w:color w:val="000000" w:themeColor="text1"/>
                <w:szCs w:val="21"/>
              </w:rPr>
              <w:t>孟凡刚、贾晓珊</w:t>
            </w:r>
          </w:p>
        </w:tc>
      </w:tr>
      <w:tr w:rsidR="007A356C">
        <w:tc>
          <w:tcPr>
            <w:tcW w:w="642" w:type="dxa"/>
            <w:vMerge/>
            <w:vAlign w:val="center"/>
          </w:tcPr>
          <w:p w:rsidR="007A356C" w:rsidRDefault="007A356C">
            <w:pPr>
              <w:pStyle w:val="a"/>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水污染控制工程</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Water Pollution Control Engineering</w:t>
            </w:r>
          </w:p>
        </w:tc>
        <w:tc>
          <w:tcPr>
            <w:tcW w:w="640" w:type="dxa"/>
            <w:vAlign w:val="center"/>
          </w:tcPr>
          <w:p w:rsidR="007A356C" w:rsidRDefault="0056167C">
            <w:pPr>
              <w:jc w:val="center"/>
              <w:rPr>
                <w:color w:val="000000" w:themeColor="text1"/>
                <w:szCs w:val="21"/>
              </w:rPr>
            </w:pPr>
            <w:r>
              <w:rPr>
                <w:color w:val="000000" w:themeColor="text1"/>
                <w:szCs w:val="21"/>
              </w:rPr>
              <w:t>3</w:t>
            </w:r>
            <w:r>
              <w:rPr>
                <w:rFonts w:hint="eastAsia"/>
                <w:color w:val="000000" w:themeColor="text1"/>
                <w:szCs w:val="21"/>
              </w:rPr>
              <w:t>.5</w:t>
            </w:r>
          </w:p>
        </w:tc>
        <w:tc>
          <w:tcPr>
            <w:tcW w:w="760" w:type="dxa"/>
            <w:vAlign w:val="center"/>
          </w:tcPr>
          <w:p w:rsidR="007A356C" w:rsidRDefault="0056167C">
            <w:pPr>
              <w:jc w:val="center"/>
              <w:rPr>
                <w:szCs w:val="21"/>
              </w:rPr>
            </w:pPr>
            <w:r>
              <w:rPr>
                <w:rFonts w:hint="eastAsia"/>
                <w:szCs w:val="21"/>
              </w:rPr>
              <w:t>72</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rPr>
            </w:pPr>
            <w:r>
              <w:rPr>
                <w:rFonts w:ascii="Times New Roman" w:hAnsi="Times New Roman" w:hint="eastAsia"/>
              </w:rPr>
              <w:t>4</w:t>
            </w:r>
            <w:r>
              <w:rPr>
                <w:rFonts w:ascii="Times New Roman" w:hAnsi="Times New Roman"/>
              </w:rPr>
              <w:t>/</w:t>
            </w:r>
            <w:r>
              <w:rPr>
                <w:rFonts w:ascii="Times New Roman" w:hAnsi="Times New Roman" w:hint="eastAsia"/>
              </w:rPr>
              <w:t>5</w:t>
            </w:r>
          </w:p>
        </w:tc>
        <w:tc>
          <w:tcPr>
            <w:tcW w:w="1144" w:type="dxa"/>
            <w:vAlign w:val="center"/>
          </w:tcPr>
          <w:p w:rsidR="007A356C" w:rsidRDefault="0056167C">
            <w:pPr>
              <w:spacing w:line="240" w:lineRule="exact"/>
              <w:jc w:val="center"/>
              <w:rPr>
                <w:color w:val="000000" w:themeColor="text1"/>
                <w:szCs w:val="21"/>
              </w:rPr>
            </w:pPr>
            <w:r>
              <w:rPr>
                <w:rFonts w:hint="eastAsia"/>
                <w:color w:val="000000" w:themeColor="text1"/>
                <w:szCs w:val="21"/>
              </w:rPr>
              <w:t>石太宏、吕慧、赵珊珊</w:t>
            </w:r>
          </w:p>
        </w:tc>
      </w:tr>
      <w:tr w:rsidR="007A356C">
        <w:tc>
          <w:tcPr>
            <w:tcW w:w="642" w:type="dxa"/>
            <w:vMerge/>
            <w:vAlign w:val="center"/>
          </w:tcPr>
          <w:p w:rsidR="007A356C" w:rsidRDefault="007A356C">
            <w:pPr>
              <w:pStyle w:val="a"/>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水污染控制工程实验</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Experiment of Water Pollution Control Engineering</w:t>
            </w:r>
          </w:p>
        </w:tc>
        <w:tc>
          <w:tcPr>
            <w:tcW w:w="640" w:type="dxa"/>
            <w:vAlign w:val="center"/>
          </w:tcPr>
          <w:p w:rsidR="007A356C" w:rsidRDefault="0056167C">
            <w:pPr>
              <w:jc w:val="center"/>
              <w:rPr>
                <w:color w:val="000000" w:themeColor="text1"/>
                <w:szCs w:val="21"/>
              </w:rPr>
            </w:pPr>
            <w:r>
              <w:rPr>
                <w:color w:val="000000" w:themeColor="text1"/>
                <w:szCs w:val="21"/>
              </w:rPr>
              <w:t>1</w:t>
            </w:r>
            <w:r>
              <w:rPr>
                <w:rFonts w:hint="eastAsia"/>
                <w:color w:val="000000" w:themeColor="text1"/>
                <w:szCs w:val="21"/>
              </w:rPr>
              <w:t>.5</w:t>
            </w:r>
          </w:p>
        </w:tc>
        <w:tc>
          <w:tcPr>
            <w:tcW w:w="760" w:type="dxa"/>
            <w:vAlign w:val="center"/>
          </w:tcPr>
          <w:p w:rsidR="007A356C" w:rsidRDefault="0056167C">
            <w:pPr>
              <w:jc w:val="center"/>
              <w:rPr>
                <w:szCs w:val="21"/>
              </w:rPr>
            </w:pPr>
            <w:r>
              <w:rPr>
                <w:szCs w:val="21"/>
              </w:rPr>
              <w:t>54</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rPr>
            </w:pPr>
            <w:r>
              <w:rPr>
                <w:rFonts w:ascii="Times New Roman" w:hAnsi="Times New Roman" w:hint="eastAsia"/>
              </w:rPr>
              <w:t>5</w:t>
            </w:r>
            <w:r>
              <w:rPr>
                <w:rFonts w:ascii="Times New Roman" w:hAnsi="Times New Roman"/>
              </w:rPr>
              <w:t>/6</w:t>
            </w:r>
          </w:p>
        </w:tc>
        <w:tc>
          <w:tcPr>
            <w:tcW w:w="1144" w:type="dxa"/>
            <w:vAlign w:val="center"/>
          </w:tcPr>
          <w:p w:rsidR="007A356C" w:rsidRDefault="0056167C">
            <w:pPr>
              <w:snapToGrid w:val="0"/>
              <w:jc w:val="center"/>
              <w:rPr>
                <w:color w:val="000000" w:themeColor="text1"/>
                <w:szCs w:val="21"/>
              </w:rPr>
            </w:pPr>
            <w:r>
              <w:rPr>
                <w:rFonts w:hint="eastAsia"/>
                <w:color w:val="000000" w:themeColor="text1"/>
                <w:szCs w:val="21"/>
              </w:rPr>
              <w:t>石太宏、吕慧、赵珊珊</w:t>
            </w:r>
          </w:p>
        </w:tc>
      </w:tr>
      <w:tr w:rsidR="007A356C">
        <w:tc>
          <w:tcPr>
            <w:tcW w:w="642" w:type="dxa"/>
            <w:vMerge/>
            <w:vAlign w:val="center"/>
          </w:tcPr>
          <w:p w:rsidR="007A356C" w:rsidRDefault="007A356C">
            <w:pPr>
              <w:pStyle w:val="a"/>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大气污染控制工程（含实验）</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Atmosphere Pollution Control Engineering and Experiment</w:t>
            </w:r>
          </w:p>
        </w:tc>
        <w:tc>
          <w:tcPr>
            <w:tcW w:w="640" w:type="dxa"/>
            <w:vAlign w:val="center"/>
          </w:tcPr>
          <w:p w:rsidR="007A356C" w:rsidRDefault="0056167C">
            <w:pPr>
              <w:jc w:val="center"/>
              <w:rPr>
                <w:color w:val="000000" w:themeColor="text1"/>
                <w:szCs w:val="21"/>
              </w:rPr>
            </w:pPr>
            <w:r>
              <w:rPr>
                <w:color w:val="000000" w:themeColor="text1"/>
                <w:szCs w:val="21"/>
              </w:rPr>
              <w:t>3</w:t>
            </w:r>
            <w:r>
              <w:rPr>
                <w:rFonts w:hint="eastAsia"/>
                <w:color w:val="000000" w:themeColor="text1"/>
                <w:szCs w:val="21"/>
              </w:rPr>
              <w:t>.5</w:t>
            </w:r>
            <w:r>
              <w:rPr>
                <w:color w:val="000000" w:themeColor="text1"/>
                <w:szCs w:val="21"/>
              </w:rPr>
              <w:t>+1</w:t>
            </w:r>
          </w:p>
        </w:tc>
        <w:tc>
          <w:tcPr>
            <w:tcW w:w="760" w:type="dxa"/>
            <w:vAlign w:val="center"/>
          </w:tcPr>
          <w:p w:rsidR="007A356C" w:rsidRDefault="0056167C">
            <w:pPr>
              <w:jc w:val="center"/>
              <w:rPr>
                <w:szCs w:val="21"/>
              </w:rPr>
            </w:pPr>
            <w:r>
              <w:rPr>
                <w:rFonts w:hint="eastAsia"/>
                <w:szCs w:val="21"/>
              </w:rPr>
              <w:t>72</w:t>
            </w:r>
            <w:r>
              <w:rPr>
                <w:szCs w:val="21"/>
              </w:rPr>
              <w:t>+36</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rPr>
            </w:pPr>
            <w:r>
              <w:rPr>
                <w:rFonts w:ascii="Times New Roman" w:hAnsi="Times New Roman" w:hint="eastAsia"/>
              </w:rPr>
              <w:t>3</w:t>
            </w:r>
            <w:r>
              <w:rPr>
                <w:rFonts w:ascii="Times New Roman" w:hAnsi="Times New Roman"/>
              </w:rPr>
              <w:t>/</w:t>
            </w:r>
            <w:r>
              <w:rPr>
                <w:rFonts w:ascii="Times New Roman" w:hAnsi="Times New Roman" w:hint="eastAsia"/>
              </w:rPr>
              <w:t>5,4/5</w:t>
            </w:r>
          </w:p>
        </w:tc>
        <w:tc>
          <w:tcPr>
            <w:tcW w:w="1144" w:type="dxa"/>
            <w:vAlign w:val="center"/>
          </w:tcPr>
          <w:p w:rsidR="007A356C" w:rsidRDefault="0056167C">
            <w:pPr>
              <w:spacing w:line="240" w:lineRule="exact"/>
              <w:jc w:val="center"/>
              <w:rPr>
                <w:color w:val="000000" w:themeColor="text1"/>
                <w:szCs w:val="21"/>
              </w:rPr>
            </w:pPr>
            <w:r>
              <w:rPr>
                <w:rFonts w:hint="eastAsia"/>
                <w:color w:val="000000" w:themeColor="text1"/>
                <w:szCs w:val="21"/>
              </w:rPr>
              <w:t>魏在山、黄海保</w:t>
            </w:r>
          </w:p>
        </w:tc>
      </w:tr>
      <w:tr w:rsidR="007A356C">
        <w:tc>
          <w:tcPr>
            <w:tcW w:w="642" w:type="dxa"/>
            <w:vMerge/>
            <w:vAlign w:val="center"/>
          </w:tcPr>
          <w:p w:rsidR="007A356C" w:rsidRDefault="007A356C">
            <w:pPr>
              <w:pStyle w:val="a"/>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给排水管网工程</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Water Supply and Drainage Pipeline Engineering</w:t>
            </w:r>
          </w:p>
        </w:tc>
        <w:tc>
          <w:tcPr>
            <w:tcW w:w="640" w:type="dxa"/>
          </w:tcPr>
          <w:p w:rsidR="007A356C" w:rsidRDefault="0056167C">
            <w:pPr>
              <w:jc w:val="center"/>
              <w:rPr>
                <w:color w:val="000000" w:themeColor="text1"/>
              </w:rPr>
            </w:pPr>
            <w:r>
              <w:rPr>
                <w:rFonts w:hint="eastAsia"/>
                <w:color w:val="000000" w:themeColor="text1"/>
              </w:rPr>
              <w:t>3</w:t>
            </w:r>
          </w:p>
        </w:tc>
        <w:tc>
          <w:tcPr>
            <w:tcW w:w="760" w:type="dxa"/>
          </w:tcPr>
          <w:p w:rsidR="007A356C" w:rsidRDefault="0056167C">
            <w:pPr>
              <w:jc w:val="center"/>
            </w:pPr>
            <w:r>
              <w:rPr>
                <w:rFonts w:hint="eastAsia"/>
              </w:rPr>
              <w:t>54</w:t>
            </w:r>
          </w:p>
        </w:tc>
        <w:tc>
          <w:tcPr>
            <w:tcW w:w="955" w:type="dxa"/>
          </w:tcPr>
          <w:p w:rsidR="007A356C" w:rsidRDefault="0056167C">
            <w:pPr>
              <w:jc w:val="center"/>
            </w:pPr>
            <w:r>
              <w:rPr>
                <w:rFonts w:hint="eastAsia"/>
              </w:rPr>
              <w:t>5/3</w:t>
            </w:r>
          </w:p>
        </w:tc>
        <w:tc>
          <w:tcPr>
            <w:tcW w:w="1144" w:type="dxa"/>
          </w:tcPr>
          <w:p w:rsidR="007A356C" w:rsidRDefault="0056167C">
            <w:pPr>
              <w:rPr>
                <w:color w:val="000000" w:themeColor="text1"/>
              </w:rPr>
            </w:pPr>
            <w:r>
              <w:rPr>
                <w:rFonts w:hint="eastAsia"/>
                <w:color w:val="000000" w:themeColor="text1"/>
              </w:rPr>
              <w:t>孙连鹏</w:t>
            </w:r>
          </w:p>
        </w:tc>
      </w:tr>
      <w:tr w:rsidR="007A356C">
        <w:tc>
          <w:tcPr>
            <w:tcW w:w="642" w:type="dxa"/>
            <w:vMerge/>
            <w:vAlign w:val="center"/>
          </w:tcPr>
          <w:p w:rsidR="007A356C" w:rsidRDefault="007A356C">
            <w:pPr>
              <w:pStyle w:val="a"/>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环境监测（含实验）</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Environmental Monitoring and Experiment</w:t>
            </w:r>
          </w:p>
        </w:tc>
        <w:tc>
          <w:tcPr>
            <w:tcW w:w="640" w:type="dxa"/>
            <w:vAlign w:val="center"/>
          </w:tcPr>
          <w:p w:rsidR="007A356C" w:rsidRDefault="0056167C">
            <w:pPr>
              <w:jc w:val="center"/>
              <w:rPr>
                <w:color w:val="000000" w:themeColor="text1"/>
                <w:szCs w:val="21"/>
              </w:rPr>
            </w:pPr>
            <w:r>
              <w:rPr>
                <w:rFonts w:hint="eastAsia"/>
                <w:color w:val="000000" w:themeColor="text1"/>
                <w:szCs w:val="21"/>
              </w:rPr>
              <w:t>3</w:t>
            </w:r>
            <w:r>
              <w:rPr>
                <w:color w:val="000000" w:themeColor="text1"/>
                <w:szCs w:val="21"/>
              </w:rPr>
              <w:t>+</w:t>
            </w:r>
            <w:r>
              <w:rPr>
                <w:rFonts w:hint="eastAsia"/>
                <w:color w:val="000000" w:themeColor="text1"/>
                <w:szCs w:val="21"/>
              </w:rPr>
              <w:t>0.5</w:t>
            </w:r>
          </w:p>
        </w:tc>
        <w:tc>
          <w:tcPr>
            <w:tcW w:w="760" w:type="dxa"/>
            <w:vAlign w:val="center"/>
          </w:tcPr>
          <w:p w:rsidR="007A356C" w:rsidRDefault="0056167C">
            <w:pPr>
              <w:jc w:val="center"/>
              <w:rPr>
                <w:szCs w:val="21"/>
              </w:rPr>
            </w:pPr>
            <w:r>
              <w:rPr>
                <w:rFonts w:hint="eastAsia"/>
                <w:szCs w:val="21"/>
              </w:rPr>
              <w:t>54</w:t>
            </w:r>
            <w:r>
              <w:rPr>
                <w:szCs w:val="21"/>
              </w:rPr>
              <w:t>+</w:t>
            </w:r>
            <w:r>
              <w:rPr>
                <w:rFonts w:hint="eastAsia"/>
                <w:szCs w:val="21"/>
              </w:rPr>
              <w:t>18</w:t>
            </w:r>
          </w:p>
        </w:tc>
        <w:tc>
          <w:tcPr>
            <w:tcW w:w="955" w:type="dxa"/>
            <w:vAlign w:val="center"/>
          </w:tcPr>
          <w:p w:rsidR="007A356C" w:rsidRDefault="0056167C">
            <w:pPr>
              <w:pStyle w:val="3"/>
              <w:spacing w:before="120" w:line="200" w:lineRule="exact"/>
              <w:jc w:val="center"/>
              <w:rPr>
                <w:sz w:val="21"/>
                <w:szCs w:val="21"/>
              </w:rPr>
            </w:pPr>
            <w:r>
              <w:rPr>
                <w:sz w:val="21"/>
                <w:szCs w:val="21"/>
              </w:rPr>
              <w:t>4/2</w:t>
            </w:r>
            <w:r>
              <w:rPr>
                <w:rFonts w:hint="eastAsia"/>
                <w:sz w:val="21"/>
                <w:szCs w:val="21"/>
              </w:rPr>
              <w:t>,5/2</w:t>
            </w:r>
          </w:p>
        </w:tc>
        <w:tc>
          <w:tcPr>
            <w:tcW w:w="1144" w:type="dxa"/>
            <w:vAlign w:val="center"/>
          </w:tcPr>
          <w:p w:rsidR="007A356C" w:rsidRDefault="0056167C">
            <w:pPr>
              <w:spacing w:line="0" w:lineRule="atLeast"/>
              <w:jc w:val="center"/>
              <w:rPr>
                <w:color w:val="000000" w:themeColor="text1"/>
                <w:szCs w:val="21"/>
              </w:rPr>
            </w:pPr>
            <w:r>
              <w:rPr>
                <w:rFonts w:hint="eastAsia"/>
                <w:color w:val="000000" w:themeColor="text1"/>
                <w:szCs w:val="21"/>
              </w:rPr>
              <w:t>何春</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环境工程设计及实践</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Environmental Engineering Design Basis and Practice</w:t>
            </w:r>
          </w:p>
        </w:tc>
        <w:tc>
          <w:tcPr>
            <w:tcW w:w="640" w:type="dxa"/>
          </w:tcPr>
          <w:p w:rsidR="007A356C" w:rsidRDefault="0056167C">
            <w:pPr>
              <w:jc w:val="center"/>
              <w:rPr>
                <w:color w:val="000000" w:themeColor="text1"/>
              </w:rPr>
            </w:pPr>
            <w:r>
              <w:rPr>
                <w:rFonts w:hint="eastAsia"/>
                <w:color w:val="000000" w:themeColor="text1"/>
              </w:rPr>
              <w:t>2.5</w:t>
            </w:r>
          </w:p>
        </w:tc>
        <w:tc>
          <w:tcPr>
            <w:tcW w:w="760" w:type="dxa"/>
          </w:tcPr>
          <w:p w:rsidR="007A356C" w:rsidRDefault="0056167C">
            <w:pPr>
              <w:jc w:val="center"/>
            </w:pPr>
            <w:r>
              <w:rPr>
                <w:rFonts w:hint="eastAsia"/>
              </w:rPr>
              <w:t>54</w:t>
            </w:r>
          </w:p>
        </w:tc>
        <w:tc>
          <w:tcPr>
            <w:tcW w:w="955" w:type="dxa"/>
          </w:tcPr>
          <w:p w:rsidR="007A356C" w:rsidRDefault="0056167C">
            <w:pPr>
              <w:jc w:val="center"/>
            </w:pPr>
            <w:r>
              <w:rPr>
                <w:rFonts w:hint="eastAsia"/>
              </w:rPr>
              <w:t>5/3</w:t>
            </w:r>
          </w:p>
        </w:tc>
        <w:tc>
          <w:tcPr>
            <w:tcW w:w="1144" w:type="dxa"/>
          </w:tcPr>
          <w:p w:rsidR="007A356C" w:rsidRDefault="0056167C">
            <w:pPr>
              <w:rPr>
                <w:color w:val="000000" w:themeColor="text1"/>
              </w:rPr>
            </w:pPr>
            <w:r>
              <w:rPr>
                <w:rFonts w:hint="eastAsia"/>
                <w:color w:val="000000" w:themeColor="text1"/>
              </w:rPr>
              <w:t>李传浩、阮菊俊</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固体废物处理处置工程（含实验）</w:t>
            </w:r>
            <w:r>
              <w:rPr>
                <w:rFonts w:ascii="Segoe UI Symbol" w:hAnsi="Segoe UI Symbol" w:cs="Segoe UI Symbol"/>
                <w:color w:val="000000" w:themeColor="text1"/>
                <w:szCs w:val="21"/>
              </w:rPr>
              <w:t>★</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Solid Waste Treatment and Disposal Engineering and Experiment</w:t>
            </w:r>
          </w:p>
        </w:tc>
        <w:tc>
          <w:tcPr>
            <w:tcW w:w="640" w:type="dxa"/>
            <w:vAlign w:val="center"/>
          </w:tcPr>
          <w:p w:rsidR="007A356C" w:rsidRDefault="0056167C">
            <w:pPr>
              <w:jc w:val="center"/>
              <w:rPr>
                <w:color w:val="000000" w:themeColor="text1"/>
                <w:szCs w:val="21"/>
              </w:rPr>
            </w:pPr>
            <w:r>
              <w:rPr>
                <w:color w:val="000000" w:themeColor="text1"/>
                <w:szCs w:val="21"/>
              </w:rPr>
              <w:t>3</w:t>
            </w:r>
            <w:r>
              <w:rPr>
                <w:rFonts w:hint="eastAsia"/>
                <w:color w:val="000000" w:themeColor="text1"/>
                <w:szCs w:val="21"/>
              </w:rPr>
              <w:t>.5</w:t>
            </w:r>
            <w:r>
              <w:rPr>
                <w:color w:val="000000" w:themeColor="text1"/>
                <w:szCs w:val="21"/>
              </w:rPr>
              <w:t>+1</w:t>
            </w:r>
          </w:p>
        </w:tc>
        <w:tc>
          <w:tcPr>
            <w:tcW w:w="760" w:type="dxa"/>
            <w:vAlign w:val="center"/>
          </w:tcPr>
          <w:p w:rsidR="007A356C" w:rsidRDefault="0056167C">
            <w:pPr>
              <w:jc w:val="center"/>
              <w:rPr>
                <w:szCs w:val="21"/>
              </w:rPr>
            </w:pPr>
            <w:r>
              <w:rPr>
                <w:rFonts w:hint="eastAsia"/>
                <w:szCs w:val="21"/>
              </w:rPr>
              <w:t>72</w:t>
            </w:r>
            <w:r>
              <w:rPr>
                <w:szCs w:val="21"/>
              </w:rPr>
              <w:t>+36</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rPr>
            </w:pPr>
            <w:r>
              <w:rPr>
                <w:rFonts w:ascii="Times New Roman" w:hAnsi="Times New Roman" w:hint="eastAsia"/>
              </w:rPr>
              <w:t>4</w:t>
            </w:r>
            <w:r>
              <w:rPr>
                <w:rFonts w:ascii="Times New Roman" w:hAnsi="Times New Roman"/>
              </w:rPr>
              <w:t>/</w:t>
            </w:r>
            <w:r>
              <w:rPr>
                <w:rFonts w:ascii="Times New Roman" w:hAnsi="Times New Roman" w:hint="eastAsia"/>
              </w:rPr>
              <w:t>5,5/5</w:t>
            </w:r>
          </w:p>
        </w:tc>
        <w:tc>
          <w:tcPr>
            <w:tcW w:w="1144" w:type="dxa"/>
            <w:vAlign w:val="center"/>
          </w:tcPr>
          <w:p w:rsidR="007A356C" w:rsidRDefault="0056167C">
            <w:pPr>
              <w:adjustRightInd w:val="0"/>
              <w:snapToGrid w:val="0"/>
              <w:jc w:val="center"/>
              <w:rPr>
                <w:color w:val="000000" w:themeColor="text1"/>
                <w:szCs w:val="21"/>
              </w:rPr>
            </w:pPr>
            <w:r>
              <w:rPr>
                <w:rFonts w:hint="eastAsia"/>
                <w:color w:val="000000" w:themeColor="text1"/>
                <w:szCs w:val="21"/>
              </w:rPr>
              <w:t>杜长明、阮菊俊</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工业废水处理技术</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Industry Wastewater Treatment Technology</w:t>
            </w:r>
          </w:p>
        </w:tc>
        <w:tc>
          <w:tcPr>
            <w:tcW w:w="640" w:type="dxa"/>
            <w:vAlign w:val="center"/>
          </w:tcPr>
          <w:p w:rsidR="007A356C" w:rsidRDefault="0056167C">
            <w:pPr>
              <w:jc w:val="center"/>
              <w:rPr>
                <w:color w:val="000000" w:themeColor="text1"/>
                <w:szCs w:val="21"/>
              </w:rPr>
            </w:pPr>
            <w:r>
              <w:rPr>
                <w:color w:val="000000" w:themeColor="text1"/>
                <w:szCs w:val="21"/>
              </w:rPr>
              <w:t>2</w:t>
            </w:r>
          </w:p>
        </w:tc>
        <w:tc>
          <w:tcPr>
            <w:tcW w:w="760" w:type="dxa"/>
            <w:vAlign w:val="center"/>
          </w:tcPr>
          <w:p w:rsidR="007A356C" w:rsidRDefault="0056167C">
            <w:pPr>
              <w:jc w:val="center"/>
              <w:rPr>
                <w:szCs w:val="21"/>
              </w:rPr>
            </w:pPr>
            <w:r>
              <w:rPr>
                <w:szCs w:val="21"/>
              </w:rPr>
              <w:t>36</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rPr>
            </w:pPr>
            <w:r>
              <w:rPr>
                <w:rFonts w:ascii="Times New Roman" w:hAnsi="Times New Roman"/>
              </w:rPr>
              <w:t>6/</w:t>
            </w:r>
            <w:r>
              <w:rPr>
                <w:rFonts w:ascii="Times New Roman" w:hAnsi="Times New Roman" w:hint="eastAsia"/>
              </w:rPr>
              <w:t>2</w:t>
            </w:r>
          </w:p>
        </w:tc>
        <w:tc>
          <w:tcPr>
            <w:tcW w:w="1144" w:type="dxa"/>
            <w:vAlign w:val="center"/>
          </w:tcPr>
          <w:p w:rsidR="007A356C" w:rsidRDefault="0056167C">
            <w:pPr>
              <w:adjustRightInd w:val="0"/>
              <w:snapToGrid w:val="0"/>
              <w:jc w:val="center"/>
              <w:rPr>
                <w:color w:val="000000" w:themeColor="text1"/>
                <w:szCs w:val="21"/>
              </w:rPr>
            </w:pPr>
            <w:r>
              <w:rPr>
                <w:rFonts w:hint="eastAsia"/>
                <w:color w:val="000000" w:themeColor="text1"/>
                <w:szCs w:val="21"/>
              </w:rPr>
              <w:t>刘广立</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土建工程概论</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Introduction to Civil Engineering</w:t>
            </w:r>
          </w:p>
        </w:tc>
        <w:tc>
          <w:tcPr>
            <w:tcW w:w="640" w:type="dxa"/>
            <w:vAlign w:val="center"/>
          </w:tcPr>
          <w:p w:rsidR="007A356C" w:rsidRDefault="0056167C">
            <w:pPr>
              <w:jc w:val="center"/>
              <w:rPr>
                <w:color w:val="000000" w:themeColor="text1"/>
                <w:szCs w:val="21"/>
              </w:rPr>
            </w:pPr>
            <w:r>
              <w:rPr>
                <w:color w:val="000000" w:themeColor="text1"/>
                <w:szCs w:val="21"/>
              </w:rPr>
              <w:t>2</w:t>
            </w:r>
          </w:p>
        </w:tc>
        <w:tc>
          <w:tcPr>
            <w:tcW w:w="760" w:type="dxa"/>
            <w:vAlign w:val="center"/>
          </w:tcPr>
          <w:p w:rsidR="007A356C" w:rsidRDefault="0056167C">
            <w:pPr>
              <w:jc w:val="center"/>
              <w:rPr>
                <w:color w:val="000000" w:themeColor="text1"/>
                <w:szCs w:val="21"/>
              </w:rPr>
            </w:pPr>
            <w:r>
              <w:rPr>
                <w:color w:val="000000" w:themeColor="text1"/>
                <w:szCs w:val="21"/>
              </w:rPr>
              <w:t>36</w:t>
            </w:r>
          </w:p>
        </w:tc>
        <w:tc>
          <w:tcPr>
            <w:tcW w:w="955" w:type="dxa"/>
            <w:vAlign w:val="center"/>
          </w:tcPr>
          <w:p w:rsidR="007A356C" w:rsidRDefault="0056167C">
            <w:pPr>
              <w:pStyle w:val="a"/>
              <w:numPr>
                <w:ilvl w:val="0"/>
                <w:numId w:val="0"/>
              </w:numPr>
              <w:spacing w:before="120" w:after="120" w:line="200" w:lineRule="exact"/>
              <w:jc w:val="center"/>
              <w:rPr>
                <w:rFonts w:ascii="Times New Roman" w:hAnsi="Times New Roman"/>
                <w:color w:val="000000" w:themeColor="text1"/>
              </w:rPr>
            </w:pPr>
            <w:r>
              <w:rPr>
                <w:rFonts w:ascii="Times New Roman" w:hAnsi="Times New Roman"/>
                <w:color w:val="000000" w:themeColor="text1"/>
              </w:rPr>
              <w:t>6/2</w:t>
            </w:r>
          </w:p>
        </w:tc>
        <w:tc>
          <w:tcPr>
            <w:tcW w:w="1144" w:type="dxa"/>
            <w:vAlign w:val="center"/>
          </w:tcPr>
          <w:p w:rsidR="007A356C" w:rsidRDefault="0056167C">
            <w:pPr>
              <w:spacing w:line="0" w:lineRule="atLeast"/>
              <w:jc w:val="center"/>
              <w:rPr>
                <w:color w:val="000000" w:themeColor="text1"/>
                <w:szCs w:val="21"/>
              </w:rPr>
            </w:pPr>
            <w:r>
              <w:rPr>
                <w:rFonts w:hint="eastAsia"/>
                <w:color w:val="000000" w:themeColor="text1"/>
                <w:szCs w:val="21"/>
              </w:rPr>
              <w:t>章卫华</w:t>
            </w:r>
          </w:p>
        </w:tc>
      </w:tr>
      <w:tr w:rsidR="007A356C">
        <w:tc>
          <w:tcPr>
            <w:tcW w:w="642" w:type="dxa"/>
            <w:vMerge/>
            <w:vAlign w:val="center"/>
          </w:tcPr>
          <w:p w:rsidR="007A356C" w:rsidRDefault="007A356C">
            <w:pPr>
              <w:pStyle w:val="a"/>
              <w:numPr>
                <w:ilvl w:val="0"/>
                <w:numId w:val="0"/>
              </w:numPr>
              <w:spacing w:before="120" w:after="120" w:line="24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水与废水的物化处理</w:t>
            </w:r>
            <w:r>
              <w:rPr>
                <w:color w:val="000000" w:themeColor="text1"/>
                <w:szCs w:val="21"/>
              </w:rPr>
              <w:t xml:space="preserve"> (</w:t>
            </w:r>
            <w:r>
              <w:rPr>
                <w:color w:val="000000" w:themeColor="text1"/>
                <w:szCs w:val="21"/>
              </w:rPr>
              <w:t>双语教学</w:t>
            </w:r>
            <w:r>
              <w:rPr>
                <w:color w:val="000000" w:themeColor="text1"/>
                <w:szCs w:val="21"/>
              </w:rPr>
              <w:t xml:space="preserve">) </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Physical-Chemical Treatment of Water and Wastewater</w:t>
            </w:r>
          </w:p>
        </w:tc>
        <w:tc>
          <w:tcPr>
            <w:tcW w:w="640" w:type="dxa"/>
          </w:tcPr>
          <w:p w:rsidR="007A356C" w:rsidRDefault="0056167C">
            <w:pPr>
              <w:jc w:val="center"/>
              <w:rPr>
                <w:color w:val="000000" w:themeColor="text1"/>
              </w:rPr>
            </w:pPr>
            <w:r>
              <w:rPr>
                <w:rFonts w:hint="eastAsia"/>
                <w:color w:val="000000" w:themeColor="text1"/>
              </w:rPr>
              <w:t>2</w:t>
            </w:r>
          </w:p>
        </w:tc>
        <w:tc>
          <w:tcPr>
            <w:tcW w:w="760" w:type="dxa"/>
          </w:tcPr>
          <w:p w:rsidR="007A356C" w:rsidRDefault="0056167C">
            <w:pPr>
              <w:jc w:val="center"/>
              <w:rPr>
                <w:color w:val="000000" w:themeColor="text1"/>
              </w:rPr>
            </w:pPr>
            <w:r>
              <w:rPr>
                <w:rFonts w:hint="eastAsia"/>
                <w:color w:val="000000" w:themeColor="text1"/>
              </w:rPr>
              <w:t>36</w:t>
            </w:r>
          </w:p>
        </w:tc>
        <w:tc>
          <w:tcPr>
            <w:tcW w:w="955" w:type="dxa"/>
          </w:tcPr>
          <w:p w:rsidR="007A356C" w:rsidRDefault="0056167C">
            <w:pPr>
              <w:jc w:val="center"/>
              <w:rPr>
                <w:color w:val="000000" w:themeColor="text1"/>
              </w:rPr>
            </w:pPr>
            <w:r>
              <w:rPr>
                <w:rFonts w:hint="eastAsia"/>
                <w:color w:val="000000" w:themeColor="text1"/>
              </w:rPr>
              <w:t>6/2</w:t>
            </w:r>
          </w:p>
        </w:tc>
        <w:tc>
          <w:tcPr>
            <w:tcW w:w="1144" w:type="dxa"/>
          </w:tcPr>
          <w:p w:rsidR="007A356C" w:rsidRDefault="0056167C">
            <w:pPr>
              <w:rPr>
                <w:color w:val="000000" w:themeColor="text1"/>
              </w:rPr>
            </w:pPr>
            <w:r>
              <w:rPr>
                <w:rFonts w:hint="eastAsia"/>
                <w:color w:val="000000" w:themeColor="text1"/>
              </w:rPr>
              <w:t>刘伟</w:t>
            </w:r>
          </w:p>
        </w:tc>
      </w:tr>
      <w:tr w:rsidR="007A356C">
        <w:tc>
          <w:tcPr>
            <w:tcW w:w="642" w:type="dxa"/>
            <w:vMerge/>
            <w:vAlign w:val="center"/>
          </w:tcPr>
          <w:p w:rsidR="007A356C" w:rsidRDefault="007A356C">
            <w:pPr>
              <w:pStyle w:val="a"/>
              <w:numPr>
                <w:ilvl w:val="0"/>
                <w:numId w:val="0"/>
              </w:numPr>
              <w:spacing w:before="120" w:after="120" w:line="180" w:lineRule="exact"/>
              <w:jc w:val="center"/>
              <w:rPr>
                <w:rFonts w:ascii="Times New Roman" w:hAnsi="Times New Roman"/>
                <w:color w:val="000000" w:themeColor="text1"/>
                <w:sz w:val="18"/>
                <w:szCs w:val="18"/>
              </w:rPr>
            </w:pPr>
          </w:p>
        </w:tc>
        <w:tc>
          <w:tcPr>
            <w:tcW w:w="4381" w:type="dxa"/>
            <w:vAlign w:val="center"/>
          </w:tcPr>
          <w:p w:rsidR="007A356C" w:rsidRDefault="0056167C">
            <w:pPr>
              <w:spacing w:line="0" w:lineRule="atLeast"/>
              <w:jc w:val="center"/>
              <w:rPr>
                <w:color w:val="000000" w:themeColor="text1"/>
                <w:szCs w:val="21"/>
              </w:rPr>
            </w:pPr>
            <w:r>
              <w:rPr>
                <w:color w:val="000000" w:themeColor="text1"/>
                <w:szCs w:val="21"/>
              </w:rPr>
              <w:t>毕业设计（论文）</w:t>
            </w:r>
            <w:r>
              <w:rPr>
                <w:rFonts w:ascii="Arial" w:hAnsi="Arial" w:cs="Arial"/>
                <w:color w:val="000000" w:themeColor="text1"/>
                <w:szCs w:val="21"/>
              </w:rPr>
              <w:t>▲</w:t>
            </w:r>
          </w:p>
          <w:p w:rsidR="007A356C" w:rsidRDefault="0056167C">
            <w:pPr>
              <w:spacing w:line="0" w:lineRule="atLeast"/>
              <w:jc w:val="center"/>
              <w:rPr>
                <w:color w:val="000000" w:themeColor="text1"/>
                <w:szCs w:val="21"/>
              </w:rPr>
            </w:pPr>
            <w:r>
              <w:rPr>
                <w:color w:val="000000" w:themeColor="text1"/>
                <w:szCs w:val="21"/>
              </w:rPr>
              <w:t>Graduation Design &amp; Thesis</w:t>
            </w:r>
          </w:p>
        </w:tc>
        <w:tc>
          <w:tcPr>
            <w:tcW w:w="640" w:type="dxa"/>
            <w:vAlign w:val="center"/>
          </w:tcPr>
          <w:p w:rsidR="007A356C" w:rsidRDefault="0056167C">
            <w:pPr>
              <w:spacing w:line="240" w:lineRule="exact"/>
              <w:jc w:val="center"/>
              <w:rPr>
                <w:color w:val="000000" w:themeColor="text1"/>
                <w:szCs w:val="21"/>
              </w:rPr>
            </w:pPr>
            <w:r>
              <w:rPr>
                <w:color w:val="000000" w:themeColor="text1"/>
                <w:szCs w:val="21"/>
              </w:rPr>
              <w:t>8</w:t>
            </w:r>
          </w:p>
        </w:tc>
        <w:tc>
          <w:tcPr>
            <w:tcW w:w="760" w:type="dxa"/>
            <w:vAlign w:val="center"/>
          </w:tcPr>
          <w:p w:rsidR="007A356C" w:rsidRDefault="0056167C">
            <w:pPr>
              <w:spacing w:line="240" w:lineRule="exact"/>
              <w:jc w:val="center"/>
              <w:rPr>
                <w:color w:val="000000" w:themeColor="text1"/>
                <w:szCs w:val="21"/>
              </w:rPr>
            </w:pPr>
            <w:r>
              <w:rPr>
                <w:color w:val="000000" w:themeColor="text1"/>
                <w:szCs w:val="21"/>
              </w:rPr>
              <w:t>14</w:t>
            </w:r>
            <w:r>
              <w:rPr>
                <w:color w:val="000000" w:themeColor="text1"/>
                <w:szCs w:val="21"/>
              </w:rPr>
              <w:t>周</w:t>
            </w:r>
          </w:p>
        </w:tc>
        <w:tc>
          <w:tcPr>
            <w:tcW w:w="955" w:type="dxa"/>
            <w:vAlign w:val="center"/>
          </w:tcPr>
          <w:p w:rsidR="007A356C" w:rsidRDefault="0056167C">
            <w:pPr>
              <w:spacing w:line="240" w:lineRule="exact"/>
              <w:jc w:val="center"/>
              <w:rPr>
                <w:color w:val="000000" w:themeColor="text1"/>
                <w:szCs w:val="21"/>
              </w:rPr>
            </w:pPr>
            <w:r>
              <w:rPr>
                <w:color w:val="000000" w:themeColor="text1"/>
                <w:szCs w:val="21"/>
              </w:rPr>
              <w:t>8/14</w:t>
            </w:r>
          </w:p>
        </w:tc>
        <w:tc>
          <w:tcPr>
            <w:tcW w:w="1144" w:type="dxa"/>
            <w:vAlign w:val="center"/>
          </w:tcPr>
          <w:p w:rsidR="007A356C" w:rsidRDefault="0056167C">
            <w:pPr>
              <w:spacing w:line="240" w:lineRule="exact"/>
              <w:jc w:val="center"/>
              <w:rPr>
                <w:color w:val="000000" w:themeColor="text1"/>
                <w:szCs w:val="21"/>
              </w:rPr>
            </w:pPr>
            <w:proofErr w:type="gramStart"/>
            <w:r>
              <w:rPr>
                <w:rFonts w:hint="eastAsia"/>
                <w:color w:val="000000" w:themeColor="text1"/>
                <w:szCs w:val="21"/>
              </w:rPr>
              <w:t>系指导</w:t>
            </w:r>
            <w:proofErr w:type="gramEnd"/>
            <w:r>
              <w:rPr>
                <w:rFonts w:hint="eastAsia"/>
                <w:color w:val="000000" w:themeColor="text1"/>
                <w:szCs w:val="21"/>
              </w:rPr>
              <w:t>老师</w:t>
            </w:r>
          </w:p>
        </w:tc>
      </w:tr>
    </w:tbl>
    <w:p w:rsidR="007A356C" w:rsidRDefault="0056167C">
      <w:pPr>
        <w:spacing w:line="240" w:lineRule="exact"/>
        <w:rPr>
          <w:sz w:val="18"/>
          <w:szCs w:val="18"/>
        </w:rPr>
      </w:pPr>
      <w:r>
        <w:rPr>
          <w:sz w:val="18"/>
          <w:szCs w:val="18"/>
        </w:rPr>
        <w:t>说明：</w:t>
      </w:r>
      <w:r>
        <w:rPr>
          <w:sz w:val="18"/>
          <w:szCs w:val="18"/>
        </w:rPr>
        <w:t>1</w:t>
      </w:r>
      <w:r>
        <w:rPr>
          <w:sz w:val="18"/>
          <w:szCs w:val="18"/>
        </w:rPr>
        <w:t>、辅修、双学位可从第三学期起。辅修必须修满</w:t>
      </w:r>
      <w:r>
        <w:rPr>
          <w:sz w:val="18"/>
          <w:szCs w:val="18"/>
        </w:rPr>
        <w:t>25</w:t>
      </w:r>
      <w:r>
        <w:rPr>
          <w:sz w:val="18"/>
          <w:szCs w:val="18"/>
        </w:rPr>
        <w:t>学分；双学位必须修满</w:t>
      </w:r>
      <w:r>
        <w:rPr>
          <w:sz w:val="18"/>
          <w:szCs w:val="18"/>
        </w:rPr>
        <w:t>7</w:t>
      </w:r>
      <w:r w:rsidR="002D656F">
        <w:rPr>
          <w:rFonts w:hint="eastAsia"/>
          <w:sz w:val="18"/>
          <w:szCs w:val="18"/>
        </w:rPr>
        <w:t>5</w:t>
      </w:r>
      <w:r>
        <w:rPr>
          <w:sz w:val="18"/>
          <w:szCs w:val="18"/>
        </w:rPr>
        <w:t>学分。双学位</w:t>
      </w:r>
      <w:r>
        <w:rPr>
          <w:rFonts w:hint="eastAsia"/>
          <w:sz w:val="18"/>
          <w:szCs w:val="18"/>
        </w:rPr>
        <w:t>，</w:t>
      </w:r>
      <w:r>
        <w:rPr>
          <w:sz w:val="18"/>
          <w:szCs w:val="18"/>
        </w:rPr>
        <w:t>加毕业论文。</w:t>
      </w:r>
    </w:p>
    <w:p w:rsidR="007A356C" w:rsidRDefault="0056167C">
      <w:pPr>
        <w:spacing w:line="240" w:lineRule="exact"/>
        <w:ind w:firstLineChars="300" w:firstLine="540"/>
        <w:rPr>
          <w:sz w:val="18"/>
          <w:szCs w:val="18"/>
        </w:rPr>
        <w:sectPr w:rsidR="007A356C">
          <w:footerReference w:type="default" r:id="rId9"/>
          <w:pgSz w:w="11906" w:h="16838"/>
          <w:pgMar w:top="1440" w:right="1800" w:bottom="1440" w:left="1800" w:header="851" w:footer="992" w:gutter="0"/>
          <w:cols w:space="425"/>
          <w:docGrid w:type="lines" w:linePitch="312"/>
        </w:sectPr>
      </w:pPr>
      <w:r>
        <w:rPr>
          <w:sz w:val="18"/>
          <w:szCs w:val="18"/>
        </w:rPr>
        <w:t>2</w:t>
      </w:r>
      <w:r>
        <w:rPr>
          <w:sz w:val="18"/>
          <w:szCs w:val="18"/>
        </w:rPr>
        <w:t>、</w:t>
      </w:r>
      <w:r>
        <w:rPr>
          <w:rFonts w:ascii="Segoe UI Symbol" w:hAnsi="Segoe UI Symbol" w:cs="Segoe UI Symbol"/>
          <w:sz w:val="18"/>
          <w:szCs w:val="18"/>
        </w:rPr>
        <w:t>★</w:t>
      </w:r>
      <w:r>
        <w:rPr>
          <w:sz w:val="18"/>
          <w:szCs w:val="18"/>
        </w:rPr>
        <w:t>为专业辅修课程；</w:t>
      </w:r>
      <w:r>
        <w:rPr>
          <w:sz w:val="18"/>
          <w:szCs w:val="18"/>
        </w:rPr>
        <w:t>▲</w:t>
      </w:r>
      <w:r>
        <w:rPr>
          <w:sz w:val="18"/>
          <w:szCs w:val="18"/>
        </w:rPr>
        <w:t>为双学位课程。</w:t>
      </w:r>
    </w:p>
    <w:p w:rsidR="007A356C" w:rsidRDefault="0056167C">
      <w:pPr>
        <w:spacing w:line="360" w:lineRule="auto"/>
        <w:jc w:val="center"/>
        <w:rPr>
          <w:rFonts w:ascii="宋体" w:hAnsi="宋体"/>
          <w:b/>
          <w:color w:val="000000" w:themeColor="text1"/>
          <w:sz w:val="24"/>
        </w:rPr>
      </w:pPr>
      <w:r>
        <w:rPr>
          <w:rFonts w:ascii="宋体" w:hAnsi="宋体" w:hint="eastAsia"/>
          <w:b/>
          <w:color w:val="000000" w:themeColor="text1"/>
          <w:sz w:val="24"/>
        </w:rPr>
        <w:lastRenderedPageBreak/>
        <w:t>环境科学与工程学院 环境工程专业课程路线图（2019级）</w:t>
      </w:r>
    </w:p>
    <w:tbl>
      <w:tblPr>
        <w:tblStyle w:val="ac"/>
        <w:tblW w:w="15475" w:type="dxa"/>
        <w:jc w:val="center"/>
        <w:tblLayout w:type="fixed"/>
        <w:tblLook w:val="04A0"/>
      </w:tblPr>
      <w:tblGrid>
        <w:gridCol w:w="828"/>
        <w:gridCol w:w="1337"/>
        <w:gridCol w:w="2261"/>
        <w:gridCol w:w="2458"/>
        <w:gridCol w:w="2475"/>
        <w:gridCol w:w="2205"/>
        <w:gridCol w:w="1955"/>
        <w:gridCol w:w="1956"/>
      </w:tblGrid>
      <w:tr w:rsidR="007A356C">
        <w:trPr>
          <w:trHeight w:val="231"/>
          <w:jc w:val="center"/>
        </w:trPr>
        <w:tc>
          <w:tcPr>
            <w:tcW w:w="828" w:type="dxa"/>
          </w:tcPr>
          <w:p w:rsidR="007A356C" w:rsidRDefault="0056167C">
            <w:pPr>
              <w:jc w:val="center"/>
              <w:rPr>
                <w:rFonts w:ascii="宋体" w:hAnsi="宋体"/>
                <w:b/>
                <w:color w:val="000000" w:themeColor="text1"/>
                <w:sz w:val="18"/>
                <w:szCs w:val="18"/>
              </w:rPr>
            </w:pPr>
            <w:r>
              <w:rPr>
                <w:rFonts w:ascii="宋体" w:hAnsi="宋体" w:hint="eastAsia"/>
                <w:b/>
                <w:color w:val="000000" w:themeColor="text1"/>
                <w:sz w:val="18"/>
                <w:szCs w:val="18"/>
              </w:rPr>
              <w:t>学期</w:t>
            </w:r>
          </w:p>
        </w:tc>
        <w:tc>
          <w:tcPr>
            <w:tcW w:w="1337" w:type="dxa"/>
          </w:tcPr>
          <w:p w:rsidR="007A356C" w:rsidRDefault="0056167C">
            <w:pPr>
              <w:jc w:val="center"/>
              <w:rPr>
                <w:rFonts w:ascii="宋体" w:hAnsi="宋体"/>
                <w:b/>
                <w:color w:val="000000" w:themeColor="text1"/>
                <w:sz w:val="18"/>
                <w:szCs w:val="18"/>
              </w:rPr>
            </w:pPr>
            <w:r>
              <w:rPr>
                <w:rFonts w:ascii="宋体" w:hAnsi="宋体" w:hint="eastAsia"/>
                <w:b/>
                <w:color w:val="000000" w:themeColor="text1"/>
                <w:sz w:val="18"/>
                <w:szCs w:val="18"/>
              </w:rPr>
              <w:t>课程类型</w:t>
            </w:r>
          </w:p>
        </w:tc>
        <w:tc>
          <w:tcPr>
            <w:tcW w:w="2261" w:type="dxa"/>
            <w:shd w:val="clear" w:color="auto" w:fill="00B050"/>
          </w:tcPr>
          <w:p w:rsidR="007A356C" w:rsidRDefault="0056167C">
            <w:pPr>
              <w:jc w:val="center"/>
              <w:rPr>
                <w:rFonts w:ascii="宋体" w:hAnsi="宋体"/>
                <w:b/>
                <w:color w:val="000000" w:themeColor="text1"/>
                <w:sz w:val="18"/>
                <w:szCs w:val="18"/>
              </w:rPr>
            </w:pPr>
            <w:r>
              <w:rPr>
                <w:rFonts w:ascii="宋体" w:hAnsi="宋体" w:hint="eastAsia"/>
                <w:b/>
                <w:color w:val="000000" w:themeColor="text1"/>
                <w:sz w:val="18"/>
                <w:szCs w:val="18"/>
              </w:rPr>
              <w:t>专业基础课程</w:t>
            </w:r>
          </w:p>
        </w:tc>
        <w:tc>
          <w:tcPr>
            <w:tcW w:w="2458" w:type="dxa"/>
            <w:shd w:val="clear" w:color="auto" w:fill="9CC2E5" w:themeFill="accent1" w:themeFillTint="99"/>
          </w:tcPr>
          <w:p w:rsidR="007A356C" w:rsidRDefault="0056167C">
            <w:pPr>
              <w:jc w:val="center"/>
              <w:rPr>
                <w:rFonts w:ascii="宋体" w:hAnsi="宋体"/>
                <w:b/>
                <w:color w:val="000000" w:themeColor="text1"/>
                <w:sz w:val="18"/>
                <w:szCs w:val="18"/>
              </w:rPr>
            </w:pPr>
            <w:r>
              <w:rPr>
                <w:rFonts w:ascii="宋体" w:hAnsi="宋体" w:hint="eastAsia"/>
                <w:b/>
                <w:color w:val="000000" w:themeColor="text1"/>
                <w:sz w:val="18"/>
                <w:szCs w:val="18"/>
              </w:rPr>
              <w:t>专业选修课：学术模块</w:t>
            </w:r>
          </w:p>
        </w:tc>
        <w:tc>
          <w:tcPr>
            <w:tcW w:w="2475" w:type="dxa"/>
            <w:shd w:val="clear" w:color="auto" w:fill="F4B083" w:themeFill="accent2" w:themeFillTint="99"/>
          </w:tcPr>
          <w:p w:rsidR="007A356C" w:rsidRDefault="0056167C">
            <w:pPr>
              <w:jc w:val="center"/>
              <w:rPr>
                <w:rFonts w:ascii="宋体" w:hAnsi="宋体"/>
                <w:b/>
                <w:color w:val="000000" w:themeColor="text1"/>
                <w:sz w:val="18"/>
                <w:szCs w:val="18"/>
              </w:rPr>
            </w:pPr>
            <w:r>
              <w:rPr>
                <w:rFonts w:ascii="宋体" w:hAnsi="宋体" w:hint="eastAsia"/>
                <w:b/>
                <w:color w:val="000000" w:themeColor="text1"/>
                <w:sz w:val="18"/>
                <w:szCs w:val="18"/>
              </w:rPr>
              <w:t>专业选修课：应用模块</w:t>
            </w:r>
          </w:p>
        </w:tc>
        <w:tc>
          <w:tcPr>
            <w:tcW w:w="2205" w:type="dxa"/>
            <w:shd w:val="clear" w:color="auto" w:fill="FFFF00"/>
          </w:tcPr>
          <w:p w:rsidR="007A356C" w:rsidRDefault="0056167C">
            <w:pPr>
              <w:jc w:val="center"/>
              <w:rPr>
                <w:rFonts w:ascii="宋体" w:hAnsi="宋体"/>
                <w:b/>
                <w:color w:val="000000" w:themeColor="text1"/>
                <w:sz w:val="18"/>
                <w:szCs w:val="18"/>
              </w:rPr>
            </w:pPr>
            <w:r>
              <w:rPr>
                <w:rFonts w:ascii="宋体" w:hAnsi="宋体" w:hint="eastAsia"/>
                <w:b/>
                <w:color w:val="000000" w:themeColor="text1"/>
                <w:sz w:val="18"/>
                <w:szCs w:val="18"/>
              </w:rPr>
              <w:t>专业核心课（必修）</w:t>
            </w:r>
          </w:p>
        </w:tc>
        <w:tc>
          <w:tcPr>
            <w:tcW w:w="1955" w:type="dxa"/>
            <w:shd w:val="clear" w:color="auto" w:fill="92D050"/>
          </w:tcPr>
          <w:p w:rsidR="007A356C" w:rsidRDefault="0056167C">
            <w:pPr>
              <w:jc w:val="center"/>
              <w:rPr>
                <w:rFonts w:eastAsia="仿宋" w:hint="eastAsia"/>
                <w:b/>
                <w:bCs/>
                <w:color w:val="000000" w:themeColor="text1"/>
                <w:sz w:val="18"/>
                <w:szCs w:val="18"/>
              </w:rPr>
            </w:pPr>
            <w:r>
              <w:rPr>
                <w:rFonts w:eastAsia="仿宋" w:hint="eastAsia"/>
                <w:b/>
                <w:bCs/>
                <w:color w:val="000000" w:themeColor="text1"/>
                <w:sz w:val="18"/>
                <w:szCs w:val="18"/>
              </w:rPr>
              <w:t>毕业实习</w:t>
            </w:r>
          </w:p>
          <w:p w:rsidR="007A356C" w:rsidRDefault="007A356C">
            <w:pPr>
              <w:jc w:val="center"/>
              <w:rPr>
                <w:rFonts w:ascii="宋体" w:hAnsi="宋体"/>
                <w:b/>
                <w:color w:val="000000" w:themeColor="text1"/>
                <w:sz w:val="18"/>
                <w:szCs w:val="18"/>
              </w:rPr>
            </w:pPr>
          </w:p>
        </w:tc>
        <w:tc>
          <w:tcPr>
            <w:tcW w:w="1956" w:type="dxa"/>
            <w:shd w:val="clear" w:color="auto" w:fill="92D050"/>
          </w:tcPr>
          <w:p w:rsidR="007A356C" w:rsidRDefault="0056167C">
            <w:pPr>
              <w:jc w:val="center"/>
              <w:rPr>
                <w:rFonts w:eastAsia="仿宋" w:hint="eastAsia"/>
                <w:b/>
                <w:bCs/>
                <w:color w:val="000000" w:themeColor="text1"/>
                <w:sz w:val="18"/>
                <w:szCs w:val="18"/>
              </w:rPr>
            </w:pPr>
            <w:r>
              <w:rPr>
                <w:rFonts w:eastAsia="仿宋" w:hint="eastAsia"/>
                <w:b/>
                <w:bCs/>
                <w:color w:val="000000" w:themeColor="text1"/>
                <w:sz w:val="18"/>
                <w:szCs w:val="18"/>
              </w:rPr>
              <w:t>毕业设计（论文）</w:t>
            </w:r>
          </w:p>
          <w:p w:rsidR="007A356C" w:rsidRDefault="007A356C">
            <w:pPr>
              <w:jc w:val="center"/>
              <w:rPr>
                <w:rFonts w:ascii="宋体" w:hAnsi="宋体"/>
                <w:b/>
                <w:color w:val="000000" w:themeColor="text1"/>
                <w:sz w:val="18"/>
                <w:szCs w:val="18"/>
              </w:rPr>
            </w:pPr>
          </w:p>
        </w:tc>
      </w:tr>
    </w:tbl>
    <w:tbl>
      <w:tblPr>
        <w:tblStyle w:val="ac"/>
        <w:tblpPr w:leftFromText="180" w:rightFromText="180" w:vertAnchor="text" w:horzAnchor="margin" w:tblpY="203"/>
        <w:tblW w:w="15536"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Layout w:type="fixed"/>
        <w:tblLook w:val="04A0"/>
      </w:tblPr>
      <w:tblGrid>
        <w:gridCol w:w="7773"/>
        <w:gridCol w:w="7763"/>
      </w:tblGrid>
      <w:tr w:rsidR="007A356C">
        <w:trPr>
          <w:trHeight w:hRule="exact" w:val="1021"/>
        </w:trPr>
        <w:tc>
          <w:tcPr>
            <w:tcW w:w="7773" w:type="dxa"/>
            <w:tcBorders>
              <w:top w:val="single" w:sz="24" w:space="0" w:color="FFFFFF" w:themeColor="background1"/>
              <w:bottom w:val="single" w:sz="6" w:space="0" w:color="FFFFFF" w:themeColor="background1"/>
            </w:tcBorders>
            <w:shd w:val="clear" w:color="auto" w:fill="D9D9D9" w:themeFill="background1" w:themeFillShade="D9"/>
          </w:tcPr>
          <w:p w:rsidR="007A356C" w:rsidRDefault="00B7275E">
            <w:pPr>
              <w:ind w:firstLineChars="100" w:firstLine="210"/>
              <w:rPr>
                <w:color w:val="000000" w:themeColor="text1"/>
              </w:rPr>
            </w:pPr>
            <w:r>
              <w:rPr>
                <w:color w:val="000000" w:themeColor="text1"/>
              </w:rPr>
              <w:pict>
                <v:rect id="矩形 70" o:spid="_x0000_s1026" style="position:absolute;left:0;text-align:left;margin-left:595.35pt;margin-top:6.75pt;width:96.4pt;height:36.85pt;z-index:251728896;mso-position-horizontal-relative:text;mso-position-vertical-relative:text" o:gfxdata="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HYL3dnbAAAACwEAAA8AAAAAAAAAAQAgAAAAIgAAAGRycy9kb3ducmV2LnhtbFBLAQIUABQAAAAI&#10;AIdO4kBLY+nU6gEAANwDAAAOAAAAAAAAAAEAIAAAACoBAABkcnMvZTJvRG9jLnhtbFBLBQYAAAAA&#10;BgAGAFkBAACGBQAAAAA=&#10;" fillcolor="#f4b183">
                  <v:textbox>
                    <w:txbxContent>
                      <w:p w:rsidR="007A356C" w:rsidRDefault="0056167C">
                        <w:pPr>
                          <w:jc w:val="center"/>
                          <w:rPr>
                            <w:rFonts w:eastAsia="仿宋" w:hint="eastAsia"/>
                            <w:b/>
                            <w:sz w:val="18"/>
                            <w:szCs w:val="21"/>
                          </w:rPr>
                        </w:pPr>
                        <w:r>
                          <w:rPr>
                            <w:rFonts w:eastAsia="仿宋" w:hint="eastAsia"/>
                            <w:b/>
                            <w:sz w:val="18"/>
                            <w:szCs w:val="21"/>
                          </w:rPr>
                          <w:t>环境保护前沿讲座（上）</w:t>
                        </w:r>
                        <w:r>
                          <w:rPr>
                            <w:rFonts w:eastAsia="仿宋" w:hint="eastAsia"/>
                            <w:b/>
                            <w:sz w:val="18"/>
                            <w:szCs w:val="21"/>
                          </w:rPr>
                          <w:t>/18</w:t>
                        </w:r>
                        <w:r>
                          <w:rPr>
                            <w:rFonts w:eastAsia="仿宋" w:hint="eastAsia"/>
                            <w:b/>
                            <w:sz w:val="18"/>
                            <w:szCs w:val="21"/>
                          </w:rPr>
                          <w:t>学时</w:t>
                        </w:r>
                      </w:p>
                      <w:p w:rsidR="007A356C" w:rsidRDefault="007A356C">
                        <w:pPr>
                          <w:rPr>
                            <w:sz w:val="18"/>
                          </w:rPr>
                        </w:pPr>
                      </w:p>
                    </w:txbxContent>
                  </v:textbox>
                </v:rect>
              </w:pict>
            </w:r>
            <w:r>
              <w:rPr>
                <w:color w:val="000000" w:themeColor="text1"/>
              </w:rPr>
              <w:pict>
                <v:rect id="矩形 71" o:spid="_x0000_s1091" style="position:absolute;left:0;text-align:left;margin-left:492.15pt;margin-top:6.75pt;width:93.55pt;height:36.85pt;z-index:251729920;mso-position-horizontal-relative:text;mso-position-vertical-relative:text" o:gfxdata="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Qh&#10;9MfWAAAACgEAAA8AAAAAAAAAAQAgAAAAIgAAAGRycy9kb3ducmV2LnhtbFBLAQIUABQAAAAIAIdO&#10;4kDAjHPQ7AEAANwDAAAOAAAAAAAAAAEAIAAAACUBAABkcnMvZTJvRG9jLnhtbFBLBQYAAAAABgAG&#10;AFkBAACDBQAAAAA=&#10;" fillcolor="#00b050">
                  <v:textbox>
                    <w:txbxContent>
                      <w:p w:rsidR="007A356C" w:rsidRDefault="0056167C">
                        <w:pPr>
                          <w:jc w:val="center"/>
                          <w:rPr>
                            <w:rFonts w:eastAsia="仿宋" w:hint="eastAsia"/>
                            <w:b/>
                            <w:bCs/>
                            <w:sz w:val="18"/>
                            <w:szCs w:val="18"/>
                          </w:rPr>
                        </w:pPr>
                        <w:r>
                          <w:rPr>
                            <w:rFonts w:eastAsia="仿宋" w:hint="eastAsia"/>
                            <w:b/>
                            <w:bCs/>
                            <w:sz w:val="18"/>
                            <w:szCs w:val="18"/>
                          </w:rPr>
                          <w:t>线性代数</w:t>
                        </w:r>
                      </w:p>
                      <w:p w:rsidR="007A356C" w:rsidRDefault="0056167C">
                        <w:pPr>
                          <w:jc w:val="center"/>
                          <w:rPr>
                            <w:rFonts w:eastAsia="仿宋" w:hint="eastAsia"/>
                            <w:b/>
                            <w:bCs/>
                            <w:sz w:val="18"/>
                            <w:szCs w:val="18"/>
                          </w:rPr>
                        </w:pPr>
                        <w:r>
                          <w:rPr>
                            <w:rFonts w:eastAsia="仿宋" w:hint="eastAsia"/>
                            <w:b/>
                            <w:bCs/>
                            <w:sz w:val="18"/>
                            <w:szCs w:val="18"/>
                          </w:rPr>
                          <w:t>/54</w:t>
                        </w:r>
                        <w:r>
                          <w:rPr>
                            <w:rFonts w:eastAsia="仿宋" w:hint="eastAsia"/>
                            <w:b/>
                            <w:bCs/>
                            <w:sz w:val="18"/>
                            <w:szCs w:val="18"/>
                          </w:rPr>
                          <w:t>学时</w:t>
                        </w:r>
                      </w:p>
                    </w:txbxContent>
                  </v:textbox>
                </v:rect>
              </w:pict>
            </w:r>
            <w:r>
              <w:rPr>
                <w:color w:val="000000" w:themeColor="text1"/>
              </w:rPr>
              <w:pict>
                <v:rect id="矩形 72" o:spid="_x0000_s1090" style="position:absolute;left:0;text-align:left;margin-left:284.35pt;margin-top:6pt;width:93.55pt;height:36.85pt;z-index:251730944;mso-position-horizontal-relative:text;mso-position-vertical-relative:text" o:gfxdata="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e5y&#10;FNUAAAAJAQAADwAAAAAAAAABACAAAAAiAAAAZHJzL2Rvd25yZXYueG1sUEsBAhQAFAAAAAgAh07i&#10;QKDFQC7sAQAA3AMAAA4AAAAAAAAAAQAgAAAAJAEAAGRycy9lMm9Eb2MueG1sUEsFBgAAAAAGAAYA&#10;WQEAAIIFAAAAAA==&#10;" fillcolor="#00b050">
                  <v:textbox>
                    <w:txbxContent>
                      <w:p w:rsidR="007A356C" w:rsidRDefault="0056167C">
                        <w:pPr>
                          <w:jc w:val="center"/>
                          <w:rPr>
                            <w:rFonts w:eastAsia="仿宋" w:hint="eastAsia"/>
                            <w:b/>
                            <w:bCs/>
                            <w:sz w:val="18"/>
                            <w:szCs w:val="18"/>
                          </w:rPr>
                        </w:pPr>
                        <w:r>
                          <w:rPr>
                            <w:rFonts w:eastAsia="仿宋" w:hint="eastAsia"/>
                            <w:b/>
                            <w:bCs/>
                            <w:sz w:val="18"/>
                            <w:szCs w:val="18"/>
                          </w:rPr>
                          <w:t>大学</w:t>
                        </w:r>
                        <w:r>
                          <w:rPr>
                            <w:rFonts w:eastAsia="仿宋"/>
                            <w:b/>
                            <w:bCs/>
                            <w:sz w:val="18"/>
                            <w:szCs w:val="18"/>
                          </w:rPr>
                          <w:t>化学</w:t>
                        </w:r>
                        <w:r>
                          <w:rPr>
                            <w:rFonts w:eastAsia="仿宋"/>
                            <w:b/>
                            <w:bCs/>
                            <w:sz w:val="18"/>
                            <w:szCs w:val="18"/>
                          </w:rPr>
                          <w:t>III</w:t>
                        </w:r>
                      </w:p>
                      <w:p w:rsidR="007A356C" w:rsidRDefault="0056167C">
                        <w:pPr>
                          <w:jc w:val="center"/>
                          <w:rPr>
                            <w:rFonts w:eastAsia="仿宋" w:hint="eastAsia"/>
                            <w:b/>
                            <w:bCs/>
                            <w:sz w:val="18"/>
                            <w:szCs w:val="18"/>
                          </w:rPr>
                        </w:pPr>
                        <w:r>
                          <w:rPr>
                            <w:rFonts w:eastAsia="仿宋" w:hint="eastAsia"/>
                            <w:b/>
                            <w:bCs/>
                            <w:sz w:val="18"/>
                            <w:szCs w:val="18"/>
                          </w:rPr>
                          <w:t>/54</w:t>
                        </w:r>
                        <w:r>
                          <w:rPr>
                            <w:rFonts w:eastAsia="仿宋" w:hint="eastAsia"/>
                            <w:b/>
                            <w:bCs/>
                            <w:sz w:val="18"/>
                            <w:szCs w:val="18"/>
                          </w:rPr>
                          <w:t>学时</w:t>
                        </w:r>
                      </w:p>
                      <w:p w:rsidR="007A356C" w:rsidRDefault="007A356C">
                        <w:pPr>
                          <w:rPr>
                            <w:b/>
                            <w:sz w:val="18"/>
                            <w:szCs w:val="18"/>
                          </w:rPr>
                        </w:pPr>
                      </w:p>
                    </w:txbxContent>
                  </v:textbox>
                </v:rect>
              </w:pict>
            </w:r>
            <w:r>
              <w:rPr>
                <w:color w:val="000000" w:themeColor="text1"/>
              </w:rPr>
              <w:pict>
                <v:rect id="矩形 73" o:spid="_x0000_s1089" style="position:absolute;left:0;text-align:left;margin-left:179.4pt;margin-top:6.35pt;width:93.55pt;height:36.85pt;z-index:251731968;mso-position-horizontal-relative:text;mso-position-vertical-relative:text" o:gfxdata="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6JB1gAAAAkBAAAPAAAAAAAAAAEAIAAAACIAAABkcnMvZG93bnJldi54bWxQSwECFAAUAAAACACH&#10;TuJAA+jdOu0BAADcAwAADgAAAAAAAAABACAAAAAlAQAAZHJzL2Uyb0RvYy54bWxQSwUGAAAAAAYA&#10;BgBZAQAAhAUAAAAA&#10;" fillcolor="#00b050">
                  <v:textbox>
                    <w:txbxContent>
                      <w:p w:rsidR="007A356C" w:rsidRDefault="0056167C">
                        <w:pPr>
                          <w:jc w:val="center"/>
                          <w:rPr>
                            <w:rFonts w:eastAsia="仿宋" w:hint="eastAsia"/>
                            <w:b/>
                            <w:bCs/>
                            <w:sz w:val="18"/>
                            <w:szCs w:val="18"/>
                          </w:rPr>
                        </w:pPr>
                        <w:r>
                          <w:rPr>
                            <w:rFonts w:eastAsia="仿宋"/>
                            <w:b/>
                            <w:bCs/>
                            <w:sz w:val="18"/>
                            <w:szCs w:val="18"/>
                          </w:rPr>
                          <w:t>ESE10</w:t>
                        </w:r>
                        <w:r>
                          <w:rPr>
                            <w:rFonts w:eastAsia="仿宋" w:hint="eastAsia"/>
                            <w:b/>
                            <w:bCs/>
                            <w:sz w:val="18"/>
                            <w:szCs w:val="18"/>
                          </w:rPr>
                          <w:t>1</w:t>
                        </w:r>
                        <w:r>
                          <w:rPr>
                            <w:rFonts w:eastAsia="仿宋" w:hint="eastAsia"/>
                            <w:b/>
                            <w:bCs/>
                            <w:sz w:val="18"/>
                            <w:szCs w:val="18"/>
                          </w:rPr>
                          <w:t>环境学概论</w:t>
                        </w:r>
                        <w:r>
                          <w:rPr>
                            <w:rFonts w:eastAsia="仿宋" w:hint="eastAsia"/>
                            <w:b/>
                            <w:bCs/>
                            <w:sz w:val="18"/>
                            <w:szCs w:val="18"/>
                          </w:rPr>
                          <w:t>/54</w:t>
                        </w:r>
                        <w:r>
                          <w:rPr>
                            <w:rFonts w:eastAsia="仿宋" w:hint="eastAsia"/>
                            <w:b/>
                            <w:bCs/>
                            <w:sz w:val="18"/>
                            <w:szCs w:val="18"/>
                          </w:rPr>
                          <w:t>学时</w:t>
                        </w:r>
                      </w:p>
                    </w:txbxContent>
                  </v:textbox>
                </v:rect>
              </w:pict>
            </w:r>
            <w:r>
              <w:rPr>
                <w:color w:val="000000" w:themeColor="text1"/>
              </w:rPr>
              <w:pict>
                <v:rect id="矩形 74" o:spid="_x0000_s1088" style="position:absolute;left:0;text-align:left;margin-left:389.25pt;margin-top:6.6pt;width:93.55pt;height:36.85pt;z-index:251732992;mso-position-horizontal-relative:text;mso-position-vertical-relative:text" o:gfxdata="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RE&#10;Ss3WAAAACQEAAA8AAAAAAAAAAQAgAAAAIgAAAGRycy9kb3ducmV2LnhtbFBLAQIUABQAAAAIAIdO&#10;4kDDzSWF7AEAANwDAAAOAAAAAAAAAAEAIAAAACUBAABkcnMvZTJvRG9jLnhtbFBLBQYAAAAABgAG&#10;AFkBAACDBQAAAAA=&#10;" fillcolor="#00b050">
                  <v:textbox>
                    <w:txbxContent>
                      <w:p w:rsidR="007A356C" w:rsidRDefault="0056167C">
                        <w:pPr>
                          <w:jc w:val="center"/>
                          <w:rPr>
                            <w:rFonts w:eastAsia="仿宋" w:hint="eastAsia"/>
                            <w:b/>
                            <w:bCs/>
                            <w:sz w:val="18"/>
                            <w:szCs w:val="18"/>
                          </w:rPr>
                        </w:pPr>
                        <w:r>
                          <w:rPr>
                            <w:rFonts w:eastAsia="仿宋" w:hint="eastAsia"/>
                            <w:b/>
                            <w:bCs/>
                            <w:sz w:val="18"/>
                            <w:szCs w:val="18"/>
                          </w:rPr>
                          <w:t>大学</w:t>
                        </w:r>
                        <w:r>
                          <w:rPr>
                            <w:rFonts w:eastAsia="仿宋"/>
                            <w:b/>
                            <w:bCs/>
                            <w:sz w:val="18"/>
                            <w:szCs w:val="18"/>
                          </w:rPr>
                          <w:t>化学</w:t>
                        </w:r>
                        <w:r>
                          <w:rPr>
                            <w:rFonts w:eastAsia="仿宋" w:hint="eastAsia"/>
                            <w:b/>
                            <w:bCs/>
                            <w:sz w:val="18"/>
                            <w:szCs w:val="18"/>
                          </w:rPr>
                          <w:t>实验</w:t>
                        </w:r>
                        <w:r>
                          <w:rPr>
                            <w:rFonts w:eastAsia="仿宋"/>
                            <w:b/>
                            <w:bCs/>
                            <w:sz w:val="18"/>
                            <w:szCs w:val="18"/>
                          </w:rPr>
                          <w:t>III</w:t>
                        </w:r>
                      </w:p>
                      <w:p w:rsidR="007A356C" w:rsidRDefault="0056167C">
                        <w:pPr>
                          <w:jc w:val="center"/>
                          <w:rPr>
                            <w:rFonts w:eastAsia="仿宋" w:hint="eastAsia"/>
                            <w:b/>
                            <w:bCs/>
                            <w:sz w:val="18"/>
                            <w:szCs w:val="18"/>
                          </w:rPr>
                        </w:pPr>
                        <w:r>
                          <w:rPr>
                            <w:rFonts w:eastAsia="仿宋" w:hint="eastAsia"/>
                            <w:b/>
                            <w:bCs/>
                            <w:sz w:val="18"/>
                            <w:szCs w:val="18"/>
                          </w:rPr>
                          <w:t>/36</w:t>
                        </w:r>
                        <w:r>
                          <w:rPr>
                            <w:rFonts w:eastAsia="仿宋" w:hint="eastAsia"/>
                            <w:b/>
                            <w:bCs/>
                            <w:sz w:val="18"/>
                            <w:szCs w:val="18"/>
                          </w:rPr>
                          <w:t>学时</w:t>
                        </w:r>
                      </w:p>
                    </w:txbxContent>
                  </v:textbox>
                </v:rect>
              </w:pict>
            </w:r>
            <w:r>
              <w:rPr>
                <w:color w:val="000000" w:themeColor="text1"/>
              </w:rPr>
              <w:pict>
                <v:rect id="矩形 75" o:spid="_x0000_s1087" style="position:absolute;left:0;text-align:left;margin-left:76.05pt;margin-top:6.05pt;width:93.55pt;height:36.85pt;z-index:251734016;mso-position-horizontal-relative:text;mso-position-vertical-relative:text" o:gfxdata="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Ud&#10;GTTVAAAACQEAAA8AAAAAAAAAAQAgAAAAIgAAAGRycy9kb3ducmV2LnhtbFBLAQIUABQAAAAIAIdO&#10;4kCCfMod7QEAANwDAAAOAAAAAAAAAAEAIAAAACQBAABkcnMvZTJvRG9jLnhtbFBLBQYAAAAABgAG&#10;AFkBAACDBQAAAAA=&#10;" fillcolor="#00b050">
                  <v:textbox>
                    <w:txbxContent>
                      <w:p w:rsidR="007A356C" w:rsidRDefault="0056167C">
                        <w:pPr>
                          <w:jc w:val="center"/>
                          <w:rPr>
                            <w:rFonts w:eastAsia="华文楷体" w:hint="eastAsia"/>
                            <w:b/>
                            <w:sz w:val="18"/>
                            <w:szCs w:val="18"/>
                          </w:rPr>
                        </w:pPr>
                        <w:r>
                          <w:rPr>
                            <w:rFonts w:eastAsia="仿宋" w:hint="eastAsia"/>
                            <w:b/>
                            <w:sz w:val="18"/>
                            <w:szCs w:val="18"/>
                          </w:rPr>
                          <w:t>高等数学（一）</w:t>
                        </w:r>
                        <w:r>
                          <w:rPr>
                            <w:rFonts w:eastAsia="华文楷体"/>
                            <w:b/>
                            <w:sz w:val="18"/>
                            <w:szCs w:val="18"/>
                          </w:rPr>
                          <w:t>I</w:t>
                        </w:r>
                      </w:p>
                      <w:p w:rsidR="007A356C" w:rsidRDefault="0056167C">
                        <w:pPr>
                          <w:jc w:val="center"/>
                          <w:rPr>
                            <w:rFonts w:eastAsia="仿宋" w:hint="eastAsia"/>
                            <w:b/>
                            <w:bCs/>
                            <w:sz w:val="18"/>
                            <w:szCs w:val="18"/>
                          </w:rPr>
                        </w:pPr>
                        <w:r>
                          <w:rPr>
                            <w:rFonts w:eastAsia="华文楷体" w:hint="eastAsia"/>
                            <w:b/>
                            <w:sz w:val="18"/>
                            <w:szCs w:val="18"/>
                          </w:rPr>
                          <w:t>/90</w:t>
                        </w:r>
                        <w:r>
                          <w:rPr>
                            <w:rFonts w:eastAsia="华文楷体" w:hint="eastAsia"/>
                            <w:b/>
                            <w:sz w:val="18"/>
                            <w:szCs w:val="18"/>
                          </w:rPr>
                          <w:t>学时</w:t>
                        </w:r>
                      </w:p>
                    </w:txbxContent>
                  </v:textbox>
                </v:rect>
              </w:pict>
            </w:r>
          </w:p>
          <w:p w:rsidR="007A356C" w:rsidRDefault="00B7275E">
            <w:pPr>
              <w:ind w:firstLineChars="100" w:firstLine="320"/>
              <w:rPr>
                <w:color w:val="000000" w:themeColor="text1"/>
              </w:rPr>
            </w:pPr>
            <w:r w:rsidRPr="00B7275E">
              <w:rPr>
                <w:rFonts w:ascii="华文楷体" w:eastAsia="华文楷体" w:hAnsi="华文楷体"/>
                <w:b/>
                <w:color w:val="000000" w:themeColor="text1"/>
                <w:sz w:val="32"/>
                <w:shd w:val="clear" w:color="auto" w:fill="D9D9D9" w:themeFill="background1" w:themeFillShade="D9"/>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自选图形 76" o:spid="_x0000_s1086" type="#_x0000_t67" style="position:absolute;left:0;text-align:left;margin-left:118.15pt;margin-top:27.55pt;width:7.15pt;height:14.15pt;z-index:251735040" o:gfxdata="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JgS4i1wAAAAkB&#10;AAAPAAAAAAAAAAEAIAAAACIAAABkcnMvZG93bnJldi54bWxQSwECFAAUAAAACACHTuJAfMLhShwC&#10;AAA5BAAADgAAAAAAAAABACAAAAAmAQAAZHJzL2Uyb0RvYy54bWxQSwUGAAAAAAYABgBZAQAAtAUA&#10;AAAA&#10;" adj="16201" fillcolor="#92d050">
                  <v:textbox style="layout-flow:vertical-ideographic"/>
                </v:shape>
              </w:pict>
            </w:r>
            <w:r w:rsidRPr="00B7275E">
              <w:rPr>
                <w:color w:val="000000" w:themeColor="text1"/>
                <w:shd w:val="clear" w:color="auto" w:fill="D9D9D9" w:themeFill="background1" w:themeFillShade="D9"/>
              </w:rPr>
              <w:pict>
                <v:shape id="自选图形 77" o:spid="_x0000_s1085" type="#_x0000_t67" style="position:absolute;left:0;text-align:left;margin-left:325.5pt;margin-top:27.05pt;width:7.15pt;height:14.15pt;z-index:251736064" o:gfxdata="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P2rSc2AAAAAkB&#10;AAAPAAAAAAAAAAEAIAAAACIAAABkcnMvZG93bnJldi54bWxQSwECFAAUAAAACACHTuJAC6EnDxsC&#10;AAA5BAAADgAAAAAAAAABACAAAAAnAQAAZHJzL2Uyb0RvYy54bWxQSwUGAAAAAAYABgBZAQAAtAUA&#10;AAAA&#10;" adj="16201" fillcolor="#92d050">
                  <v:textbox style="layout-flow:vertical-ideographic"/>
                </v:shape>
              </w:pict>
            </w:r>
            <w:r w:rsidR="0056167C">
              <w:rPr>
                <w:rFonts w:hint="eastAsia"/>
                <w:color w:val="000000" w:themeColor="text1"/>
                <w:shd w:val="clear" w:color="auto" w:fill="D9D9D9" w:themeFill="background1" w:themeFillShade="D9"/>
              </w:rPr>
              <w:t>第一学期</w:t>
            </w:r>
          </w:p>
        </w:tc>
        <w:tc>
          <w:tcPr>
            <w:tcW w:w="7763" w:type="dxa"/>
            <w:tcBorders>
              <w:top w:val="single" w:sz="24" w:space="0" w:color="FFFFFF" w:themeColor="background1"/>
              <w:bottom w:val="single" w:sz="6" w:space="0" w:color="FFFFFF" w:themeColor="background1"/>
            </w:tcBorders>
            <w:shd w:val="clear" w:color="auto" w:fill="D9D9D9" w:themeFill="background1" w:themeFillShade="D9"/>
          </w:tcPr>
          <w:p w:rsidR="007A356C" w:rsidRDefault="00B7275E">
            <w:pPr>
              <w:ind w:firstLineChars="100" w:firstLine="210"/>
              <w:rPr>
                <w:color w:val="000000" w:themeColor="text1"/>
                <w:shd w:val="clear" w:color="auto" w:fill="D9D9D9" w:themeFill="background1" w:themeFillShade="D9"/>
              </w:rPr>
            </w:pPr>
            <w:r>
              <w:rPr>
                <w:color w:val="000000" w:themeColor="text1"/>
              </w:rPr>
              <w:pict>
                <v:rect id="_x0000_s1084" style="position:absolute;left:0;text-align:left;margin-left:310pt;margin-top:5.9pt;width:93.55pt;height:36.85pt;z-index:252016640;mso-position-horizontal-relative:text;mso-position-vertical-relative:text" o:gfxdata="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I0L0J&#10;0wAAAAkBAAAPAAAAAAAAAAEAIAAAACIAAABkcnMvZG93bnJldi54bWxQSwECFAAUAAAACACHTuJA&#10;8ge+se0BAADdAwAADgAAAAAAAAABACAAAAAiAQAAZHJzL2Uyb0RvYy54bWxQSwUGAAAAAAYABgBZ&#10;AQAAgQUAAAAA&#10;" fillcolor="#00b050">
                  <v:textbox>
                    <w:txbxContent>
                      <w:p w:rsidR="007A356C" w:rsidRDefault="0056167C">
                        <w:pPr>
                          <w:rPr>
                            <w:rFonts w:eastAsia="仿宋" w:hint="eastAsia"/>
                            <w:b/>
                            <w:bCs/>
                            <w:sz w:val="18"/>
                            <w:szCs w:val="18"/>
                          </w:rPr>
                        </w:pPr>
                        <w:r>
                          <w:rPr>
                            <w:rFonts w:eastAsia="仿宋" w:hint="eastAsia"/>
                            <w:b/>
                            <w:bCs/>
                            <w:sz w:val="18"/>
                            <w:szCs w:val="18"/>
                          </w:rPr>
                          <w:t>实验室安全与仪器操作规范</w:t>
                        </w:r>
                        <w:r>
                          <w:rPr>
                            <w:rFonts w:eastAsia="仿宋" w:hint="eastAsia"/>
                            <w:b/>
                            <w:bCs/>
                            <w:sz w:val="18"/>
                            <w:szCs w:val="18"/>
                          </w:rPr>
                          <w:t>/1</w:t>
                        </w:r>
                        <w:r>
                          <w:rPr>
                            <w:rFonts w:eastAsia="仿宋" w:hint="eastAsia"/>
                            <w:b/>
                            <w:bCs/>
                            <w:sz w:val="18"/>
                            <w:szCs w:val="18"/>
                          </w:rPr>
                          <w:t>学时</w:t>
                        </w:r>
                      </w:p>
                      <w:p w:rsidR="007A356C" w:rsidRDefault="007A356C"/>
                    </w:txbxContent>
                  </v:textbox>
                </v:rect>
              </w:pict>
            </w:r>
            <w:r w:rsidRPr="00B7275E">
              <w:rPr>
                <w:color w:val="000000" w:themeColor="text1"/>
                <w:shd w:val="clear" w:color="auto" w:fill="D9D9D9" w:themeFill="background1" w:themeFillShade="D9"/>
              </w:rPr>
              <w:pict>
                <v:shape id="自选图形 137" o:spid="_x0000_s1083" type="#_x0000_t67" style="position:absolute;left:0;text-align:left;margin-left:37.25pt;margin-top:46.3pt;width:6.5pt;height:11.45pt;z-index:251797504;mso-position-horizontal-relative:text;mso-position-vertical-relative:text" o:gfxdata="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sKpWnWAAAA&#10;CAEAAA8AAAAAAAAAAQAgAAAAIgAAAGRycy9kb3ducmV2LnhtbFBLAQIUABQAAAAIAIdO4kCofTJX&#10;HwIAADsEAAAOAAAAAAAAAAEAIAAAACUBAABkcnMvZTJvRG9jLnhtbFBLBQYAAAAABgAGAFkBAAC2&#10;BQAAAAA=&#10;" adj="16201" fillcolor="#92d050">
                  <v:textbox style="layout-flow:vertical-ideographic"/>
                </v:shape>
              </w:pict>
            </w:r>
          </w:p>
        </w:tc>
      </w:tr>
      <w:tr w:rsidR="007A356C">
        <w:trPr>
          <w:trHeight w:hRule="exact" w:val="1021"/>
        </w:trPr>
        <w:tc>
          <w:tcPr>
            <w:tcW w:w="7773" w:type="dxa"/>
            <w:tcBorders>
              <w:top w:val="single" w:sz="6" w:space="0" w:color="FFFFFF" w:themeColor="background1"/>
              <w:bottom w:val="single" w:sz="6" w:space="0" w:color="FFFFFF" w:themeColor="background1"/>
            </w:tcBorders>
            <w:shd w:val="clear" w:color="auto" w:fill="F2F2F2" w:themeFill="background1" w:themeFillShade="F2"/>
          </w:tcPr>
          <w:p w:rsidR="007A356C" w:rsidRDefault="00B7275E">
            <w:pPr>
              <w:ind w:firstLineChars="100" w:firstLine="210"/>
              <w:rPr>
                <w:color w:val="000000" w:themeColor="text1"/>
              </w:rPr>
            </w:pPr>
            <w:r>
              <w:rPr>
                <w:color w:val="000000" w:themeColor="text1"/>
              </w:rPr>
              <w:pict>
                <v:rect id="矩形 79" o:spid="_x0000_s1081" style="position:absolute;left:0;text-align:left;margin-left:486.7pt;margin-top:8.35pt;width:93.55pt;height:36.85pt;z-index:251738112;mso-position-horizontal-relative:text;mso-position-vertical-relative:text" o:gfxdata="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po&#10;GGTWAAAACgEAAA8AAAAAAAAAAQAgAAAAIgAAAGRycy9kb3ducmV2LnhtbFBLAQIUABQAAAAIAIdO&#10;4kDh42va7AEAAN0DAAAOAAAAAAAAAAEAIAAAACUBAABkcnMvZTJvRG9jLnhtbFBLBQYAAAAABgAG&#10;AFkBAACDBQAAAAA=&#10;" fillcolor="#00b050">
                  <v:textbox>
                    <w:txbxContent>
                      <w:p w:rsidR="007A356C" w:rsidRDefault="0056167C">
                        <w:pPr>
                          <w:jc w:val="center"/>
                          <w:rPr>
                            <w:rFonts w:eastAsia="仿宋" w:hint="eastAsia"/>
                            <w:b/>
                            <w:bCs/>
                            <w:sz w:val="18"/>
                            <w:szCs w:val="18"/>
                          </w:rPr>
                        </w:pPr>
                        <w:r>
                          <w:rPr>
                            <w:rFonts w:eastAsia="仿宋"/>
                            <w:b/>
                            <w:bCs/>
                            <w:sz w:val="18"/>
                            <w:szCs w:val="18"/>
                          </w:rPr>
                          <w:t>大学物理</w:t>
                        </w:r>
                        <w:r>
                          <w:rPr>
                            <w:rFonts w:eastAsia="仿宋" w:hint="eastAsia"/>
                            <w:b/>
                            <w:bCs/>
                            <w:sz w:val="18"/>
                            <w:szCs w:val="18"/>
                          </w:rPr>
                          <w:t>（工）</w:t>
                        </w:r>
                      </w:p>
                      <w:p w:rsidR="007A356C" w:rsidRDefault="0056167C">
                        <w:pPr>
                          <w:jc w:val="center"/>
                          <w:rPr>
                            <w:b/>
                            <w:sz w:val="18"/>
                            <w:szCs w:val="18"/>
                          </w:rPr>
                        </w:pPr>
                        <w:r>
                          <w:rPr>
                            <w:rFonts w:eastAsia="仿宋"/>
                            <w:b/>
                            <w:bCs/>
                            <w:sz w:val="18"/>
                            <w:szCs w:val="18"/>
                          </w:rPr>
                          <w:t>/</w:t>
                        </w:r>
                        <w:r>
                          <w:rPr>
                            <w:rFonts w:eastAsia="仿宋" w:hint="eastAsia"/>
                            <w:b/>
                            <w:bCs/>
                            <w:sz w:val="18"/>
                            <w:szCs w:val="18"/>
                          </w:rPr>
                          <w:t>72</w:t>
                        </w:r>
                        <w:r>
                          <w:rPr>
                            <w:rFonts w:eastAsia="仿宋" w:hint="eastAsia"/>
                            <w:b/>
                            <w:bCs/>
                            <w:sz w:val="18"/>
                            <w:szCs w:val="18"/>
                          </w:rPr>
                          <w:t>学时</w:t>
                        </w:r>
                      </w:p>
                    </w:txbxContent>
                  </v:textbox>
                </v:rect>
              </w:pict>
            </w:r>
            <w:r>
              <w:rPr>
                <w:color w:val="000000" w:themeColor="text1"/>
              </w:rPr>
              <w:pict>
                <v:rect id="矩形 141" o:spid="_x0000_s1080" style="position:absolute;left:0;text-align:left;margin-left:672.1pt;margin-top:7.75pt;width:96.4pt;height:36.85pt;z-index:251799552;mso-position-horizontal-relative:text;mso-position-vertical-relative:text" o:gfxdata="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Fl1iXaAAAACwEAAA8AAAAAAAAAAQAgAAAAIgAAAGRycy9kb3ducmV2LnhtbFBLAQIUABQAAAAI&#10;AIdO4kBmWZS/6wEAAN4DAAAOAAAAAAAAAAEAIAAAACkBAABkcnMvZTJvRG9jLnhtbFBLBQYAAAAA&#10;BgAGAFkBAACGBQAAAAA=&#10;" fillcolor="#f4b183">
                  <v:textbox>
                    <w:txbxContent>
                      <w:p w:rsidR="007A356C" w:rsidRDefault="0056167C">
                        <w:pPr>
                          <w:jc w:val="center"/>
                          <w:rPr>
                            <w:rFonts w:eastAsia="仿宋" w:hint="eastAsia"/>
                            <w:b/>
                            <w:sz w:val="18"/>
                            <w:szCs w:val="21"/>
                          </w:rPr>
                        </w:pPr>
                        <w:r>
                          <w:rPr>
                            <w:rFonts w:eastAsia="仿宋" w:hint="eastAsia"/>
                            <w:b/>
                            <w:sz w:val="18"/>
                            <w:szCs w:val="21"/>
                          </w:rPr>
                          <w:t>环境保护前沿讲座（下）</w:t>
                        </w:r>
                        <w:r>
                          <w:rPr>
                            <w:rFonts w:eastAsia="仿宋" w:hint="eastAsia"/>
                            <w:b/>
                            <w:sz w:val="18"/>
                            <w:szCs w:val="21"/>
                          </w:rPr>
                          <w:t>/18</w:t>
                        </w:r>
                        <w:r>
                          <w:rPr>
                            <w:rFonts w:eastAsia="仿宋" w:hint="eastAsia"/>
                            <w:b/>
                            <w:sz w:val="18"/>
                            <w:szCs w:val="21"/>
                          </w:rPr>
                          <w:t>学时</w:t>
                        </w:r>
                      </w:p>
                      <w:p w:rsidR="007A356C" w:rsidRDefault="007A356C">
                        <w:pPr>
                          <w:rPr>
                            <w:sz w:val="18"/>
                          </w:rPr>
                        </w:pPr>
                      </w:p>
                    </w:txbxContent>
                  </v:textbox>
                </v:rect>
              </w:pict>
            </w:r>
            <w:r>
              <w:rPr>
                <w:color w:val="000000" w:themeColor="text1"/>
              </w:rPr>
              <w:pict>
                <v:rect id="矩形 78" o:spid="_x0000_s1079" style="position:absolute;left:0;text-align:left;margin-left:388.7pt;margin-top:8.8pt;width:93.55pt;height:36.85pt;z-index:251737088;mso-position-horizontal-relative:text;mso-position-vertical-relative:text" o:gfxdata="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Bgt&#10;wNYAAAAJAQAADwAAAAAAAAABACAAAAAiAAAAZHJzL2Rvd25yZXYueG1sUEsBAhQAFAAAAAgAh07i&#10;QETbngjrAQAA3AMAAA4AAAAAAAAAAQAgAAAAJQEAAGRycy9lMm9Eb2MueG1sUEsFBgAAAAAGAAYA&#10;WQEAAIIFAAAAAA==&#10;" fillcolor="#00b050">
                  <v:textbox>
                    <w:txbxContent>
                      <w:p w:rsidR="007A356C" w:rsidRDefault="0056167C">
                        <w:pPr>
                          <w:jc w:val="center"/>
                          <w:rPr>
                            <w:rFonts w:eastAsia="仿宋" w:hint="eastAsia"/>
                            <w:b/>
                            <w:bCs/>
                            <w:sz w:val="18"/>
                            <w:szCs w:val="18"/>
                          </w:rPr>
                        </w:pPr>
                        <w:r>
                          <w:rPr>
                            <w:rFonts w:eastAsia="仿宋" w:hint="eastAsia"/>
                            <w:b/>
                            <w:bCs/>
                            <w:sz w:val="18"/>
                            <w:szCs w:val="18"/>
                          </w:rPr>
                          <w:t>大学</w:t>
                        </w:r>
                        <w:r>
                          <w:rPr>
                            <w:rFonts w:eastAsia="仿宋"/>
                            <w:b/>
                            <w:bCs/>
                            <w:sz w:val="18"/>
                            <w:szCs w:val="18"/>
                          </w:rPr>
                          <w:t>化学</w:t>
                        </w:r>
                        <w:r>
                          <w:rPr>
                            <w:rFonts w:eastAsia="仿宋" w:hint="eastAsia"/>
                            <w:b/>
                            <w:bCs/>
                            <w:sz w:val="18"/>
                            <w:szCs w:val="18"/>
                          </w:rPr>
                          <w:t>实验</w:t>
                        </w:r>
                        <w:r>
                          <w:rPr>
                            <w:rFonts w:eastAsia="仿宋"/>
                            <w:b/>
                            <w:bCs/>
                            <w:sz w:val="18"/>
                            <w:szCs w:val="18"/>
                          </w:rPr>
                          <w:t>III</w:t>
                        </w:r>
                      </w:p>
                      <w:p w:rsidR="007A356C" w:rsidRDefault="0056167C">
                        <w:pPr>
                          <w:jc w:val="center"/>
                          <w:rPr>
                            <w:rFonts w:eastAsia="仿宋" w:hint="eastAsia"/>
                            <w:b/>
                            <w:bCs/>
                            <w:sz w:val="18"/>
                            <w:szCs w:val="18"/>
                          </w:rPr>
                        </w:pPr>
                        <w:r>
                          <w:rPr>
                            <w:rFonts w:eastAsia="仿宋" w:hint="eastAsia"/>
                            <w:b/>
                            <w:bCs/>
                            <w:sz w:val="18"/>
                            <w:szCs w:val="18"/>
                          </w:rPr>
                          <w:t>/36</w:t>
                        </w:r>
                        <w:r>
                          <w:rPr>
                            <w:rFonts w:eastAsia="仿宋" w:hint="eastAsia"/>
                            <w:b/>
                            <w:bCs/>
                            <w:sz w:val="18"/>
                            <w:szCs w:val="18"/>
                          </w:rPr>
                          <w:t>学时</w:t>
                        </w:r>
                      </w:p>
                      <w:p w:rsidR="007A356C" w:rsidRDefault="007A356C">
                        <w:pPr>
                          <w:jc w:val="center"/>
                          <w:rPr>
                            <w:rFonts w:eastAsia="仿宋" w:hint="eastAsia"/>
                            <w:b/>
                            <w:bCs/>
                            <w:sz w:val="18"/>
                            <w:szCs w:val="18"/>
                          </w:rPr>
                        </w:pPr>
                      </w:p>
                      <w:p w:rsidR="007A356C" w:rsidRDefault="007A356C">
                        <w:pPr>
                          <w:rPr>
                            <w:szCs w:val="18"/>
                          </w:rPr>
                        </w:pPr>
                      </w:p>
                    </w:txbxContent>
                  </v:textbox>
                </v:rect>
              </w:pict>
            </w:r>
            <w:r>
              <w:rPr>
                <w:color w:val="000000" w:themeColor="text1"/>
              </w:rPr>
              <w:pict>
                <v:rect id="矩形 81" o:spid="_x0000_s1078" style="position:absolute;left:0;text-align:left;margin-left:284.3pt;margin-top:8.75pt;width:93.55pt;height:36.85pt;z-index:251740160;mso-position-horizontal-relative:text;mso-position-vertical-relative:text" o:gfxdata="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Bu&#10;M4LWAAAACQEAAA8AAAAAAAAAAQAgAAAAIgAAAGRycy9kb3ducmV2LnhtbFBLAQIUABQAAAAIAIdO&#10;4kB+peLh7AEAAN0DAAAOAAAAAAAAAAEAIAAAACUBAABkcnMvZTJvRG9jLnhtbFBLBQYAAAAABgAG&#10;AFkBAACDBQAAAAA=&#10;" fillcolor="#00b050">
                  <v:textbox>
                    <w:txbxContent>
                      <w:p w:rsidR="007A356C" w:rsidRDefault="0056167C">
                        <w:pPr>
                          <w:jc w:val="center"/>
                          <w:rPr>
                            <w:rFonts w:eastAsia="仿宋" w:hint="eastAsia"/>
                            <w:b/>
                            <w:bCs/>
                            <w:sz w:val="18"/>
                            <w:szCs w:val="18"/>
                          </w:rPr>
                        </w:pPr>
                        <w:r>
                          <w:rPr>
                            <w:rFonts w:eastAsia="仿宋" w:hint="eastAsia"/>
                            <w:b/>
                            <w:bCs/>
                            <w:sz w:val="18"/>
                            <w:szCs w:val="18"/>
                          </w:rPr>
                          <w:t>大学</w:t>
                        </w:r>
                        <w:r>
                          <w:rPr>
                            <w:rFonts w:eastAsia="仿宋"/>
                            <w:b/>
                            <w:bCs/>
                            <w:sz w:val="18"/>
                            <w:szCs w:val="18"/>
                          </w:rPr>
                          <w:t>化学</w:t>
                        </w:r>
                        <w:r>
                          <w:rPr>
                            <w:rFonts w:eastAsia="仿宋"/>
                            <w:b/>
                            <w:bCs/>
                            <w:sz w:val="18"/>
                            <w:szCs w:val="18"/>
                          </w:rPr>
                          <w:t>III</w:t>
                        </w:r>
                      </w:p>
                      <w:p w:rsidR="007A356C" w:rsidRDefault="0056167C">
                        <w:pPr>
                          <w:jc w:val="center"/>
                          <w:rPr>
                            <w:rFonts w:eastAsia="仿宋" w:hint="eastAsia"/>
                            <w:b/>
                            <w:bCs/>
                            <w:sz w:val="18"/>
                            <w:szCs w:val="18"/>
                          </w:rPr>
                        </w:pPr>
                        <w:r>
                          <w:rPr>
                            <w:rFonts w:eastAsia="仿宋" w:hint="eastAsia"/>
                            <w:b/>
                            <w:bCs/>
                            <w:sz w:val="18"/>
                            <w:szCs w:val="18"/>
                          </w:rPr>
                          <w:t>/54</w:t>
                        </w:r>
                        <w:r>
                          <w:rPr>
                            <w:rFonts w:eastAsia="仿宋" w:hint="eastAsia"/>
                            <w:b/>
                            <w:bCs/>
                            <w:sz w:val="18"/>
                            <w:szCs w:val="18"/>
                          </w:rPr>
                          <w:t>学时</w:t>
                        </w:r>
                      </w:p>
                      <w:p w:rsidR="007A356C" w:rsidRDefault="007A356C">
                        <w:pPr>
                          <w:rPr>
                            <w:b/>
                            <w:sz w:val="18"/>
                            <w:szCs w:val="18"/>
                          </w:rPr>
                        </w:pPr>
                      </w:p>
                      <w:p w:rsidR="007A356C" w:rsidRDefault="007A356C">
                        <w:pPr>
                          <w:rPr>
                            <w:szCs w:val="18"/>
                          </w:rPr>
                        </w:pPr>
                      </w:p>
                    </w:txbxContent>
                  </v:textbox>
                </v:rect>
              </w:pict>
            </w:r>
            <w:r>
              <w:rPr>
                <w:color w:val="000000" w:themeColor="text1"/>
              </w:rPr>
              <w:pict>
                <v:rect id="矩形 82" o:spid="_x0000_s1077" style="position:absolute;left:0;text-align:left;margin-left:179.55pt;margin-top:8.15pt;width:93.55pt;height:36.85pt;z-index:251741184;mso-position-horizontal-relative:text;mso-position-vertical-relative:text" o:gfxdata="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b&#10;y3aV1gAAAAkBAAAPAAAAAAAAAAEAIAAAACIAAABkcnMvZG93bnJldi54bWxQSwECFAAUAAAACACH&#10;TuJAHuzRH+0BAADdAwAADgAAAAAAAAABACAAAAAlAQAAZHJzL2Uyb0RvYy54bWxQSwUGAAAAAAYA&#10;BgBZAQAAhAUAAAAA&#10;" fillcolor="#00b050">
                  <v:textbox>
                    <w:txbxContent>
                      <w:p w:rsidR="007A356C" w:rsidRDefault="0056167C">
                        <w:pPr>
                          <w:jc w:val="center"/>
                          <w:rPr>
                            <w:rFonts w:eastAsia="仿宋" w:hint="eastAsia"/>
                            <w:b/>
                            <w:bCs/>
                            <w:sz w:val="18"/>
                            <w:szCs w:val="18"/>
                          </w:rPr>
                        </w:pPr>
                        <w:r>
                          <w:rPr>
                            <w:rFonts w:eastAsia="仿宋"/>
                            <w:b/>
                            <w:bCs/>
                            <w:sz w:val="18"/>
                            <w:szCs w:val="18"/>
                          </w:rPr>
                          <w:t>ESE10</w:t>
                        </w:r>
                        <w:r>
                          <w:rPr>
                            <w:rFonts w:eastAsia="仿宋" w:hint="eastAsia"/>
                            <w:b/>
                            <w:bCs/>
                            <w:sz w:val="18"/>
                            <w:szCs w:val="18"/>
                          </w:rPr>
                          <w:t>2</w:t>
                        </w:r>
                        <w:r>
                          <w:rPr>
                            <w:rFonts w:eastAsia="仿宋" w:hint="eastAsia"/>
                            <w:b/>
                            <w:bCs/>
                            <w:sz w:val="18"/>
                            <w:szCs w:val="18"/>
                          </w:rPr>
                          <w:t>环境工程导论</w:t>
                        </w:r>
                        <w:r>
                          <w:rPr>
                            <w:rFonts w:eastAsia="仿宋" w:hint="eastAsia"/>
                            <w:b/>
                            <w:bCs/>
                            <w:sz w:val="18"/>
                            <w:szCs w:val="18"/>
                          </w:rPr>
                          <w:t>/36</w:t>
                        </w:r>
                        <w:r>
                          <w:rPr>
                            <w:rFonts w:eastAsia="仿宋" w:hint="eastAsia"/>
                            <w:b/>
                            <w:bCs/>
                            <w:sz w:val="18"/>
                            <w:szCs w:val="18"/>
                          </w:rPr>
                          <w:t>学时</w:t>
                        </w:r>
                      </w:p>
                      <w:p w:rsidR="007A356C" w:rsidRDefault="007A356C">
                        <w:pPr>
                          <w:rPr>
                            <w:b/>
                          </w:rPr>
                        </w:pPr>
                      </w:p>
                    </w:txbxContent>
                  </v:textbox>
                </v:rect>
              </w:pict>
            </w:r>
            <w:r>
              <w:rPr>
                <w:color w:val="000000" w:themeColor="text1"/>
              </w:rPr>
              <w:pict>
                <v:rect id="矩形 83" o:spid="_x0000_s1076" style="position:absolute;left:0;text-align:left;margin-left:76.05pt;margin-top:7.75pt;width:93.55pt;height:36.85pt;z-index:251742208;mso-position-horizontal-relative:text;mso-position-vertical-relative:text" o:gfxdata="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gpY&#10;ltQAAAAJAQAADwAAAAAAAAABACAAAAAiAAAAZHJzL2Rvd25yZXYueG1sUEsBAhQAFAAAAAgAh07i&#10;QL3BTAvtAQAA3QMAAA4AAAAAAAAAAQAgAAAAIwEAAGRycy9lMm9Eb2MueG1sUEsFBgAAAAAGAAYA&#10;WQEAAIIFAAAAAA==&#10;" fillcolor="#00b050">
                  <v:textbox>
                    <w:txbxContent>
                      <w:p w:rsidR="007A356C" w:rsidRDefault="0056167C">
                        <w:pPr>
                          <w:jc w:val="center"/>
                          <w:rPr>
                            <w:rFonts w:eastAsia="华文楷体" w:hint="eastAsia"/>
                            <w:b/>
                            <w:sz w:val="18"/>
                            <w:szCs w:val="18"/>
                          </w:rPr>
                        </w:pPr>
                        <w:r>
                          <w:rPr>
                            <w:rFonts w:eastAsia="仿宋" w:hint="eastAsia"/>
                            <w:b/>
                            <w:sz w:val="18"/>
                            <w:szCs w:val="18"/>
                          </w:rPr>
                          <w:t>高等数学（一）</w:t>
                        </w:r>
                        <w:r>
                          <w:rPr>
                            <w:rFonts w:eastAsia="华文楷体"/>
                            <w:b/>
                            <w:sz w:val="18"/>
                            <w:szCs w:val="18"/>
                          </w:rPr>
                          <w:t>I</w:t>
                        </w:r>
                        <w:r>
                          <w:rPr>
                            <w:rFonts w:eastAsia="华文楷体" w:hint="eastAsia"/>
                            <w:b/>
                            <w:sz w:val="18"/>
                            <w:szCs w:val="18"/>
                          </w:rPr>
                          <w:t>I</w:t>
                        </w:r>
                      </w:p>
                      <w:p w:rsidR="007A356C" w:rsidRDefault="0056167C">
                        <w:pPr>
                          <w:jc w:val="center"/>
                          <w:rPr>
                            <w:rFonts w:eastAsia="仿宋" w:hint="eastAsia"/>
                            <w:b/>
                            <w:bCs/>
                            <w:sz w:val="18"/>
                            <w:szCs w:val="18"/>
                          </w:rPr>
                        </w:pPr>
                        <w:r>
                          <w:rPr>
                            <w:rFonts w:eastAsia="华文楷体" w:hint="eastAsia"/>
                            <w:b/>
                            <w:sz w:val="18"/>
                            <w:szCs w:val="18"/>
                          </w:rPr>
                          <w:t>/90</w:t>
                        </w:r>
                        <w:r>
                          <w:rPr>
                            <w:rFonts w:eastAsia="华文楷体" w:hint="eastAsia"/>
                            <w:b/>
                            <w:sz w:val="18"/>
                            <w:szCs w:val="18"/>
                          </w:rPr>
                          <w:t>学时</w:t>
                        </w:r>
                      </w:p>
                    </w:txbxContent>
                  </v:textbox>
                </v:rect>
              </w:pict>
            </w:r>
          </w:p>
          <w:p w:rsidR="007A356C" w:rsidRDefault="0056167C">
            <w:pPr>
              <w:ind w:firstLineChars="100" w:firstLine="210"/>
              <w:rPr>
                <w:color w:val="000000" w:themeColor="text1"/>
              </w:rPr>
            </w:pPr>
            <w:r>
              <w:rPr>
                <w:rFonts w:hint="eastAsia"/>
                <w:color w:val="000000" w:themeColor="text1"/>
              </w:rPr>
              <w:t>第二学期</w:t>
            </w:r>
          </w:p>
        </w:tc>
        <w:tc>
          <w:tcPr>
            <w:tcW w:w="7763" w:type="dxa"/>
            <w:tcBorders>
              <w:top w:val="single" w:sz="6" w:space="0" w:color="FFFFFF" w:themeColor="background1"/>
              <w:bottom w:val="single" w:sz="6" w:space="0" w:color="FFFFFF" w:themeColor="background1"/>
            </w:tcBorders>
            <w:shd w:val="clear" w:color="auto" w:fill="F2F2F2" w:themeFill="background1" w:themeFillShade="F2"/>
          </w:tcPr>
          <w:p w:rsidR="007A356C" w:rsidRDefault="00B7275E">
            <w:pPr>
              <w:ind w:firstLineChars="100" w:firstLine="210"/>
              <w:rPr>
                <w:color w:val="000000" w:themeColor="text1"/>
              </w:rPr>
            </w:pPr>
            <w:r>
              <w:rPr>
                <w:color w:val="000000" w:themeColor="text1"/>
              </w:rPr>
              <w:pict>
                <v:shape id="自选图形 84" o:spid="_x0000_s1075" type="#_x0000_t67" style="position:absolute;left:0;text-align:left;margin-left:170.55pt;margin-top:43.6pt;width:7.9pt;height:10.35pt;z-index:251743232;mso-position-horizontal-relative:text;mso-position-vertical-relative:text" o:gfxdata="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jk7Qc2QAA&#10;AAsBAAAPAAAAAAAAAAEAIAAAACIAAABkcnMvZG93bnJldi54bWxQSwECFAAUAAAACACHTuJAMe3i&#10;CR0CAAA7BAAADgAAAAAAAAABACAAAAAoAQAAZHJzL2Uyb0RvYy54bWxQSwUGAAAAAAYABgBZAQAA&#10;twUAAAAA&#10;" adj="16201" fillcolor="#00b050">
                  <v:textbox style="layout-flow:vertical-ideographic"/>
                </v:shape>
              </w:pict>
            </w:r>
            <w:r>
              <w:rPr>
                <w:color w:val="000000" w:themeColor="text1"/>
              </w:rPr>
              <w:pict>
                <v:rect id="_x0000_s1097" style="position:absolute;left:0;text-align:left;margin-left:194.85pt;margin-top:7.75pt;width:85.05pt;height:36.85pt;z-index:252020736;mso-position-horizontal-relative:text;mso-position-vertical-relative:text" o:gfxdata="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h7&#10;mLTXAAAACwEAAA8AAAAAAAAAAQAgAAAAIgAAAGRycy9kb3ducmV2LnhtbFBLAQIUABQAAAAIAIdO&#10;4kAKmX6L6wEAAN0DAAAOAAAAAAAAAAEAIAAAACYBAABkcnMvZTJvRG9jLnhtbFBLBQYAAAAABgAG&#10;AFkBAACDBQAAAAA=&#10;" fillcolor="#00b050">
                  <v:textbox>
                    <w:txbxContent>
                      <w:p w:rsidR="007A356C" w:rsidRDefault="0056167C">
                        <w:pPr>
                          <w:jc w:val="center"/>
                          <w:rPr>
                            <w:rFonts w:eastAsia="仿宋" w:hint="eastAsia"/>
                            <w:b/>
                            <w:sz w:val="18"/>
                            <w:szCs w:val="18"/>
                          </w:rPr>
                        </w:pPr>
                        <w:r>
                          <w:rPr>
                            <w:rFonts w:eastAsia="仿宋" w:hint="eastAsia"/>
                            <w:b/>
                            <w:sz w:val="18"/>
                            <w:szCs w:val="18"/>
                          </w:rPr>
                          <w:t>计算机语言与操作</w:t>
                        </w:r>
                        <w:r>
                          <w:rPr>
                            <w:rFonts w:eastAsia="仿宋" w:hint="eastAsia"/>
                            <w:b/>
                            <w:sz w:val="18"/>
                            <w:szCs w:val="18"/>
                          </w:rPr>
                          <w:t>/54</w:t>
                        </w:r>
                        <w:r>
                          <w:rPr>
                            <w:rFonts w:eastAsia="仿宋" w:hint="eastAsia"/>
                            <w:b/>
                            <w:sz w:val="18"/>
                            <w:szCs w:val="18"/>
                          </w:rPr>
                          <w:t>学时</w:t>
                        </w:r>
                      </w:p>
                      <w:p w:rsidR="007A356C" w:rsidRDefault="007A356C">
                        <w:pPr>
                          <w:rPr>
                            <w:szCs w:val="18"/>
                          </w:rPr>
                        </w:pPr>
                      </w:p>
                    </w:txbxContent>
                  </v:textbox>
                </v:rect>
              </w:pict>
            </w:r>
          </w:p>
        </w:tc>
      </w:tr>
      <w:tr w:rsidR="007A356C">
        <w:trPr>
          <w:trHeight w:hRule="exact" w:val="1021"/>
        </w:trPr>
        <w:tc>
          <w:tcPr>
            <w:tcW w:w="7773" w:type="dxa"/>
            <w:tcBorders>
              <w:top w:val="single" w:sz="6" w:space="0" w:color="FFFFFF" w:themeColor="background1"/>
              <w:bottom w:val="single" w:sz="6" w:space="0" w:color="FFFFFF" w:themeColor="background1"/>
            </w:tcBorders>
            <w:shd w:val="clear" w:color="auto" w:fill="D9D9D9" w:themeFill="background1" w:themeFillShade="D9"/>
          </w:tcPr>
          <w:p w:rsidR="007A356C" w:rsidRDefault="00B7275E">
            <w:pPr>
              <w:jc w:val="center"/>
              <w:rPr>
                <w:color w:val="000000" w:themeColor="text1"/>
              </w:rPr>
            </w:pPr>
            <w:r>
              <w:rPr>
                <w:color w:val="000000" w:themeColor="text1"/>
              </w:rPr>
              <w:pict>
                <v:rect id="矩形 88" o:spid="_x0000_s1073" style="position:absolute;left:0;text-align:left;margin-left:352.2pt;margin-top:7.35pt;width:85.05pt;height:36.85pt;z-index:251747328;mso-position-horizontal-relative:text;mso-position-vertical-relative:text" o:gfxdata="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vJ/6o&#10;1AAAAAkBAAAPAAAAAAAAAAEAIAAAACIAAABkcnMvZG93bnJldi54bWxQSwECFAAUAAAACACHTuJA&#10;z398y+wBAADdAwAADgAAAAAAAAABACAAAAAjAQAAZHJzL2Uyb0RvYy54bWxQSwUGAAAAAAYABgBZ&#10;AQAAgQUAAAAA&#10;" fillcolor="#00b050">
                  <v:textbox>
                    <w:txbxContent>
                      <w:p w:rsidR="007A356C" w:rsidRDefault="0056167C">
                        <w:pPr>
                          <w:jc w:val="center"/>
                          <w:rPr>
                            <w:rFonts w:eastAsia="仿宋" w:hint="eastAsia"/>
                            <w:b/>
                            <w:bCs/>
                            <w:sz w:val="18"/>
                            <w:szCs w:val="18"/>
                          </w:rPr>
                        </w:pPr>
                        <w:r>
                          <w:rPr>
                            <w:rFonts w:eastAsia="仿宋" w:hint="eastAsia"/>
                            <w:b/>
                            <w:bCs/>
                            <w:sz w:val="18"/>
                            <w:szCs w:val="18"/>
                          </w:rPr>
                          <w:t>环境化</w:t>
                        </w:r>
                        <w:r>
                          <w:rPr>
                            <w:rFonts w:eastAsia="仿宋"/>
                            <w:b/>
                            <w:bCs/>
                            <w:sz w:val="18"/>
                            <w:szCs w:val="18"/>
                          </w:rPr>
                          <w:t>工原理</w:t>
                        </w:r>
                      </w:p>
                      <w:p w:rsidR="007A356C" w:rsidRDefault="0056167C">
                        <w:pPr>
                          <w:jc w:val="center"/>
                          <w:rPr>
                            <w:rFonts w:eastAsia="仿宋" w:hint="eastAsia"/>
                            <w:b/>
                            <w:bCs/>
                            <w:sz w:val="18"/>
                            <w:szCs w:val="18"/>
                          </w:rPr>
                        </w:pPr>
                        <w:r>
                          <w:rPr>
                            <w:rFonts w:eastAsia="仿宋" w:hint="eastAsia"/>
                            <w:b/>
                            <w:bCs/>
                            <w:sz w:val="18"/>
                            <w:szCs w:val="18"/>
                          </w:rPr>
                          <w:t>/36</w:t>
                        </w:r>
                        <w:r>
                          <w:rPr>
                            <w:rFonts w:eastAsia="仿宋" w:hint="eastAsia"/>
                            <w:b/>
                            <w:bCs/>
                            <w:sz w:val="18"/>
                            <w:szCs w:val="18"/>
                          </w:rPr>
                          <w:t>学时</w:t>
                        </w:r>
                      </w:p>
                    </w:txbxContent>
                  </v:textbox>
                </v:rect>
              </w:pict>
            </w:r>
            <w:r>
              <w:rPr>
                <w:color w:val="000000" w:themeColor="text1"/>
              </w:rPr>
              <w:pict>
                <v:rect id="矩形 97" o:spid="_x0000_s1072" style="position:absolute;left:0;text-align:left;margin-left:259.95pt;margin-top:7pt;width:90.7pt;height:36.85pt;z-index:251756544;mso-position-horizontal-relative:text;mso-position-vertical-relative:text" o:gfxdata="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TOqNWNYAAAAJAQAADwAAAAAAAAABACAAAAAiAAAAZHJzL2Rvd25yZXYueG1sUEsBAhQAFAAAAAgA&#10;h07iQHpfkTTuAQAA3QMAAA4AAAAAAAAAAQAgAAAAJQEAAGRycy9lMm9Eb2MueG1sUEsFBgAAAAAG&#10;AAYAWQEAAIUFAAAAAA==&#10;" fillcolor="#00b050">
                  <v:textbox>
                    <w:txbxContent>
                      <w:p w:rsidR="007A356C" w:rsidRDefault="0056167C">
                        <w:pPr>
                          <w:jc w:val="center"/>
                          <w:rPr>
                            <w:rFonts w:eastAsia="仿宋" w:hint="eastAsia"/>
                            <w:b/>
                            <w:bCs/>
                            <w:sz w:val="18"/>
                            <w:szCs w:val="18"/>
                          </w:rPr>
                        </w:pPr>
                        <w:r>
                          <w:rPr>
                            <w:rFonts w:eastAsia="仿宋" w:hint="eastAsia"/>
                            <w:b/>
                            <w:bCs/>
                            <w:sz w:val="18"/>
                            <w:szCs w:val="18"/>
                          </w:rPr>
                          <w:t>环境工程微生物学</w:t>
                        </w:r>
                        <w:r>
                          <w:rPr>
                            <w:rFonts w:eastAsia="仿宋" w:hint="eastAsia"/>
                            <w:b/>
                            <w:bCs/>
                            <w:sz w:val="18"/>
                            <w:szCs w:val="18"/>
                          </w:rPr>
                          <w:t>/54</w:t>
                        </w:r>
                        <w:r>
                          <w:rPr>
                            <w:rFonts w:eastAsia="仿宋" w:hint="eastAsia"/>
                            <w:b/>
                            <w:bCs/>
                            <w:sz w:val="18"/>
                            <w:szCs w:val="18"/>
                          </w:rPr>
                          <w:t>学时</w:t>
                        </w:r>
                      </w:p>
                    </w:txbxContent>
                  </v:textbox>
                </v:rect>
              </w:pict>
            </w:r>
            <w:r>
              <w:rPr>
                <w:color w:val="000000" w:themeColor="text1"/>
              </w:rPr>
              <w:pict>
                <v:rect id="矩形 86" o:spid="_x0000_s1071" style="position:absolute;left:0;text-align:left;margin-left:76.95pt;margin-top:6.1pt;width:85.05pt;height:36.85pt;z-index:251745280;mso-position-horizontal-relative:text;mso-position-vertical-relative:text" o:gfxdata="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3B5ONkAAAAJAQAADwAAAAAAAAABACAAAAAiAAAAZHJzL2Rvd25yZXYueG1sUEsBAhQAFAAAAAgA&#10;h07iQEQeoSbrAQAA3QMAAA4AAAAAAAAAAQAgAAAAKAEAAGRycy9lMm9Eb2MueG1sUEsFBgAAAAAG&#10;AAYAWQEAAIUFAAAAAA==&#10;" fillcolor="#f4b183">
                  <v:textbox>
                    <w:txbxContent>
                      <w:p w:rsidR="007A356C" w:rsidRDefault="0056167C">
                        <w:pPr>
                          <w:jc w:val="center"/>
                          <w:rPr>
                            <w:rFonts w:eastAsia="仿宋" w:hint="eastAsia"/>
                            <w:b/>
                            <w:sz w:val="18"/>
                            <w:szCs w:val="18"/>
                          </w:rPr>
                        </w:pPr>
                        <w:r>
                          <w:rPr>
                            <w:rFonts w:eastAsia="仿宋" w:hint="eastAsia"/>
                            <w:b/>
                            <w:sz w:val="18"/>
                            <w:szCs w:val="18"/>
                          </w:rPr>
                          <w:t>环境化学</w:t>
                        </w:r>
                      </w:p>
                      <w:p w:rsidR="007A356C" w:rsidRDefault="0056167C">
                        <w:pPr>
                          <w:jc w:val="center"/>
                          <w:rPr>
                            <w:rFonts w:eastAsia="仿宋" w:hint="eastAsia"/>
                            <w:b/>
                            <w:sz w:val="18"/>
                            <w:szCs w:val="18"/>
                          </w:rPr>
                        </w:pP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87" o:spid="_x0000_s1070" style="position:absolute;left:0;text-align:left;margin-left:169.9pt;margin-top:6.85pt;width:85.05pt;height:36.85pt;z-index:251746304;mso-position-horizontal-relative:text;mso-position-vertical-relative:text" o:gfxdata="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px&#10;gNUAAAAJAQAADwAAAAAAAAABACAAAAAiAAAAZHJzL2Rvd25yZXYueG1sUEsBAhQAFAAAAAgAh07i&#10;QE+DEvfsAQAA3QMAAA4AAAAAAAAAAQAgAAAAJAEAAGRycy9lMm9Eb2MueG1sUEsFBgAAAAAGAAYA&#10;WQEAAIIFAAAAAA==&#10;" fillcolor="#00b050">
                  <v:textbox>
                    <w:txbxContent>
                      <w:p w:rsidR="007A356C" w:rsidRDefault="0056167C">
                        <w:pPr>
                          <w:jc w:val="center"/>
                          <w:rPr>
                            <w:rFonts w:eastAsia="仿宋" w:hint="eastAsia"/>
                            <w:b/>
                            <w:sz w:val="18"/>
                            <w:szCs w:val="18"/>
                          </w:rPr>
                        </w:pPr>
                        <w:r>
                          <w:rPr>
                            <w:rFonts w:eastAsia="仿宋" w:hint="eastAsia"/>
                            <w:b/>
                            <w:sz w:val="18"/>
                            <w:szCs w:val="18"/>
                          </w:rPr>
                          <w:t>工程水力学</w:t>
                        </w:r>
                      </w:p>
                      <w:p w:rsidR="007A356C" w:rsidRDefault="0056167C">
                        <w:pPr>
                          <w:jc w:val="center"/>
                          <w:rPr>
                            <w:rFonts w:eastAsia="仿宋" w:hint="eastAsia"/>
                            <w:b/>
                            <w:sz w:val="18"/>
                            <w:szCs w:val="18"/>
                          </w:rPr>
                        </w:pPr>
                        <w:r>
                          <w:rPr>
                            <w:rFonts w:eastAsia="仿宋" w:hint="eastAsia"/>
                            <w:b/>
                            <w:sz w:val="18"/>
                            <w:szCs w:val="18"/>
                          </w:rPr>
                          <w:t>/36</w:t>
                        </w:r>
                        <w:r>
                          <w:rPr>
                            <w:rFonts w:eastAsia="仿宋" w:hint="eastAsia"/>
                            <w:b/>
                            <w:sz w:val="18"/>
                            <w:szCs w:val="18"/>
                          </w:rPr>
                          <w:t>学时</w:t>
                        </w:r>
                      </w:p>
                    </w:txbxContent>
                  </v:textbox>
                </v:rect>
              </w:pict>
            </w:r>
          </w:p>
          <w:p w:rsidR="007A356C" w:rsidRDefault="0056167C">
            <w:pPr>
              <w:ind w:firstLineChars="100" w:firstLine="210"/>
              <w:rPr>
                <w:color w:val="000000" w:themeColor="text1"/>
              </w:rPr>
            </w:pPr>
            <w:r>
              <w:rPr>
                <w:rFonts w:hint="eastAsia"/>
                <w:color w:val="000000" w:themeColor="text1"/>
              </w:rPr>
              <w:t>第三学期</w:t>
            </w:r>
          </w:p>
        </w:tc>
        <w:tc>
          <w:tcPr>
            <w:tcW w:w="7763" w:type="dxa"/>
            <w:tcBorders>
              <w:top w:val="single" w:sz="6" w:space="0" w:color="FFFFFF" w:themeColor="background1"/>
              <w:bottom w:val="single" w:sz="6" w:space="0" w:color="FFFFFF" w:themeColor="background1"/>
            </w:tcBorders>
            <w:shd w:val="clear" w:color="auto" w:fill="D9D9D9" w:themeFill="background1" w:themeFillShade="D9"/>
          </w:tcPr>
          <w:p w:rsidR="007A356C" w:rsidRDefault="00B7275E">
            <w:pPr>
              <w:ind w:firstLineChars="100" w:firstLine="210"/>
              <w:rPr>
                <w:color w:val="000000" w:themeColor="text1"/>
              </w:rPr>
            </w:pPr>
            <w:r>
              <w:rPr>
                <w:color w:val="000000" w:themeColor="text1"/>
              </w:rPr>
              <w:pict>
                <v:rect id="矩形 80" o:spid="_x0000_s1082" style="position:absolute;left:0;text-align:left;margin-left:321.75pt;margin-top:6.1pt;width:85.05pt;height:36.85pt;z-index:251739136;mso-position-horizontal-relative:text;mso-position-vertical-relative:text" o:gfxdata="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h7&#10;mLTXAAAACwEAAA8AAAAAAAAAAQAgAAAAIgAAAGRycy9kb3ducmV2LnhtbFBLAQIUABQAAAAIAIdO&#10;4kAKmX6L6wEAAN0DAAAOAAAAAAAAAAEAIAAAACYBAABkcnMvZTJvRG9jLnhtbFBLBQYAAAAABgAG&#10;AFkBAACDBQAAAAA=&#10;" fillcolor="#00b050">
                  <v:textbox>
                    <w:txbxContent>
                      <w:p w:rsidR="007A356C" w:rsidRDefault="0056167C">
                        <w:pPr>
                          <w:jc w:val="center"/>
                          <w:rPr>
                            <w:rFonts w:eastAsia="仿宋" w:hint="eastAsia"/>
                            <w:b/>
                            <w:bCs/>
                            <w:sz w:val="18"/>
                            <w:szCs w:val="18"/>
                          </w:rPr>
                        </w:pPr>
                        <w:r>
                          <w:rPr>
                            <w:rFonts w:eastAsia="仿宋"/>
                            <w:b/>
                            <w:bCs/>
                            <w:sz w:val="18"/>
                            <w:szCs w:val="18"/>
                          </w:rPr>
                          <w:t>画法几何</w:t>
                        </w:r>
                        <w:r>
                          <w:rPr>
                            <w:rFonts w:eastAsia="仿宋" w:hint="eastAsia"/>
                            <w:b/>
                            <w:bCs/>
                            <w:sz w:val="18"/>
                            <w:szCs w:val="18"/>
                          </w:rPr>
                          <w:t>与工程制图</w:t>
                        </w:r>
                        <w:r>
                          <w:rPr>
                            <w:rFonts w:eastAsia="仿宋" w:hint="eastAsia"/>
                            <w:b/>
                            <w:bCs/>
                            <w:sz w:val="18"/>
                            <w:szCs w:val="18"/>
                          </w:rPr>
                          <w:t>/36</w:t>
                        </w:r>
                        <w:r>
                          <w:rPr>
                            <w:rFonts w:eastAsia="仿宋" w:hint="eastAsia"/>
                            <w:b/>
                            <w:bCs/>
                            <w:sz w:val="18"/>
                            <w:szCs w:val="18"/>
                          </w:rPr>
                          <w:t>学时</w:t>
                        </w:r>
                      </w:p>
                    </w:txbxContent>
                  </v:textbox>
                </v:rect>
              </w:pict>
            </w:r>
            <w:r>
              <w:rPr>
                <w:color w:val="000000" w:themeColor="text1"/>
              </w:rPr>
              <w:pict>
                <v:rect id="矩形 95" o:spid="_x0000_s1067" style="position:absolute;left:0;text-align:left;margin-left:52.85pt;margin-top:6.6pt;width:87.85pt;height:36.85pt;z-index:251754496;mso-position-horizontal-relative:text;mso-position-vertical-relative:text" o:gfxdata="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BZm&#10;JsbYAAAACQEAAA8AAAAAAAAAAQAgAAAAIgAAAGRycy9kb3ducmV2LnhtbFBLAQIUABQAAAAIAIdO&#10;4kBYuEZ66gEAAN0DAAAOAAAAAAAAAAEAIAAAACcBAABkcnMvZTJvRG9jLnhtbFBLBQYAAAAABgAG&#10;AFkBAACDBQAAAAA=&#10;" fillcolor="yellow">
                  <v:textbox>
                    <w:txbxContent>
                      <w:p w:rsidR="007A356C" w:rsidRDefault="0056167C">
                        <w:pPr>
                          <w:jc w:val="center"/>
                          <w:rPr>
                            <w:rFonts w:eastAsia="仿宋" w:hint="eastAsia"/>
                            <w:b/>
                            <w:bCs/>
                            <w:sz w:val="18"/>
                            <w:szCs w:val="18"/>
                          </w:rPr>
                        </w:pPr>
                        <w:r>
                          <w:rPr>
                            <w:rFonts w:eastAsia="仿宋" w:hint="eastAsia"/>
                            <w:b/>
                            <w:bCs/>
                            <w:sz w:val="18"/>
                            <w:szCs w:val="18"/>
                          </w:rPr>
                          <w:t>大气</w:t>
                        </w:r>
                        <w:r>
                          <w:rPr>
                            <w:rFonts w:eastAsia="仿宋"/>
                            <w:b/>
                            <w:bCs/>
                            <w:sz w:val="18"/>
                            <w:szCs w:val="18"/>
                          </w:rPr>
                          <w:t>污染控制</w:t>
                        </w:r>
                        <w:r>
                          <w:rPr>
                            <w:rFonts w:eastAsia="仿宋" w:hint="eastAsia"/>
                            <w:b/>
                            <w:bCs/>
                            <w:sz w:val="18"/>
                            <w:szCs w:val="18"/>
                          </w:rPr>
                          <w:t>工程</w:t>
                        </w:r>
                        <w:r>
                          <w:rPr>
                            <w:rFonts w:eastAsia="仿宋" w:hint="eastAsia"/>
                            <w:b/>
                            <w:bCs/>
                            <w:sz w:val="18"/>
                            <w:szCs w:val="18"/>
                          </w:rPr>
                          <w:t>/72</w:t>
                        </w:r>
                        <w:r>
                          <w:rPr>
                            <w:rFonts w:eastAsia="仿宋" w:hint="eastAsia"/>
                            <w:b/>
                            <w:bCs/>
                            <w:sz w:val="18"/>
                            <w:szCs w:val="18"/>
                          </w:rPr>
                          <w:t>学时</w:t>
                        </w:r>
                      </w:p>
                    </w:txbxContent>
                  </v:textbox>
                </v:rect>
              </w:pict>
            </w:r>
            <w:r>
              <w:rPr>
                <w:color w:val="000000" w:themeColor="text1"/>
              </w:rPr>
              <w:pict>
                <v:rect id="矩形 90" o:spid="_x0000_s1066" style="position:absolute;left:0;text-align:left;margin-left:233.9pt;margin-top:6.1pt;width:87.85pt;height:36.85pt;z-index:251749376;mso-position-horizontal-relative:text;mso-position-vertical-relative:text" o:gfxdata="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yePInW&#10;AAAACQEAAA8AAAAAAAAAAQAgAAAAIgAAAGRycy9kb3ducmV2LnhtbFBLAQIUABQAAAAIAIdO4kCV&#10;dnUr6QEAAN0DAAAOAAAAAAAAAAEAIAAAACUBAABkcnMvZTJvRG9jLnhtbFBLBQYAAAAABgAGAFkB&#10;AACABQAAAAA=&#10;" fillcolor="#00b050">
                  <v:textbox>
                    <w:txbxContent>
                      <w:p w:rsidR="007A356C" w:rsidRDefault="0056167C">
                        <w:pPr>
                          <w:jc w:val="center"/>
                        </w:pPr>
                        <w:r>
                          <w:rPr>
                            <w:rFonts w:eastAsia="仿宋"/>
                            <w:b/>
                            <w:bCs/>
                            <w:sz w:val="18"/>
                            <w:szCs w:val="18"/>
                          </w:rPr>
                          <w:t>大学物理</w:t>
                        </w:r>
                        <w:r>
                          <w:rPr>
                            <w:rFonts w:eastAsia="仿宋" w:hint="eastAsia"/>
                            <w:b/>
                            <w:bCs/>
                            <w:sz w:val="18"/>
                            <w:szCs w:val="18"/>
                          </w:rPr>
                          <w:t>实验（工）</w:t>
                        </w:r>
                        <w:r>
                          <w:rPr>
                            <w:rFonts w:eastAsia="仿宋" w:hint="eastAsia"/>
                            <w:b/>
                            <w:bCs/>
                            <w:sz w:val="18"/>
                            <w:szCs w:val="18"/>
                          </w:rPr>
                          <w:t>/54</w:t>
                        </w:r>
                        <w:r>
                          <w:rPr>
                            <w:rFonts w:eastAsia="仿宋" w:hint="eastAsia"/>
                            <w:b/>
                            <w:bCs/>
                            <w:sz w:val="18"/>
                            <w:szCs w:val="18"/>
                          </w:rPr>
                          <w:t>学时</w:t>
                        </w:r>
                      </w:p>
                    </w:txbxContent>
                  </v:textbox>
                </v:rect>
              </w:pict>
            </w:r>
            <w:r>
              <w:rPr>
                <w:color w:val="000000" w:themeColor="text1"/>
              </w:rPr>
              <w:pict>
                <v:shape id="自选图形 85" o:spid="_x0000_s1074" type="#_x0000_t67" style="position:absolute;left:0;text-align:left;margin-left:226.75pt;margin-top:2.9pt;width:7.15pt;height:52.45pt;z-index:251744256;mso-position-horizontal-relative:text;mso-position-vertical-relative:text" o:gfxdata="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D7FdLZAAAA&#10;CwEAAA8AAAAAAAAAAQAgAAAAIgAAAGRycy9kb3ducmV2LnhtbFBLAQIUABQAAAAIAIdO4kDG2K7i&#10;HAIAADsEAAAOAAAAAAAAAAEAIAAAACgBAABkcnMvZTJvRG9jLnhtbFBLBQYAAAAABgAGAFkBAAC2&#10;BQAAAAA=&#10;" adj="16201" fillcolor="#00b050">
                  <v:textbox style="layout-flow:vertical-ideographic"/>
                </v:shape>
              </w:pict>
            </w:r>
            <w:r>
              <w:rPr>
                <w:color w:val="000000" w:themeColor="text1"/>
              </w:rPr>
              <w:pict>
                <v:rect id="矩形 91" o:spid="_x0000_s1069" style="position:absolute;left:0;text-align:left;margin-left:144.55pt;margin-top:6.85pt;width:82.2pt;height:36.85pt;z-index:251750400;mso-position-horizontal-relative:text;mso-position-vertical-relative:text" o:gfxdata="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xt&#10;+h3VAAAACQEAAA8AAAAAAAAAAQAgAAAAIgAAAGRycy9kb3ducmV2LnhtbFBLAQIUABQAAAAIAIdO&#10;4kAHK63N7QEAAN0DAAAOAAAAAAAAAAEAIAAAACQBAABkcnMvZTJvRG9jLnhtbFBLBQYAAAAABgAG&#10;AFkBAACDBQAAAAA=&#10;" fillcolor="#00b050">
                  <v:textbox>
                    <w:txbxContent>
                      <w:p w:rsidR="007A356C" w:rsidRDefault="0056167C">
                        <w:pPr>
                          <w:jc w:val="center"/>
                          <w:rPr>
                            <w:rFonts w:eastAsia="仿宋" w:hint="eastAsia"/>
                            <w:b/>
                            <w:bCs/>
                            <w:sz w:val="18"/>
                            <w:szCs w:val="18"/>
                          </w:rPr>
                        </w:pPr>
                        <w:r>
                          <w:rPr>
                            <w:rFonts w:eastAsia="仿宋"/>
                            <w:b/>
                            <w:bCs/>
                            <w:sz w:val="18"/>
                            <w:szCs w:val="18"/>
                          </w:rPr>
                          <w:t>大学物理</w:t>
                        </w:r>
                        <w:r>
                          <w:rPr>
                            <w:rFonts w:eastAsia="仿宋" w:hint="eastAsia"/>
                            <w:b/>
                            <w:bCs/>
                            <w:sz w:val="18"/>
                            <w:szCs w:val="18"/>
                          </w:rPr>
                          <w:t>（工）</w:t>
                        </w:r>
                      </w:p>
                      <w:p w:rsidR="007A356C" w:rsidRDefault="0056167C">
                        <w:pPr>
                          <w:jc w:val="center"/>
                          <w:rPr>
                            <w:szCs w:val="18"/>
                          </w:rPr>
                        </w:pPr>
                        <w:r>
                          <w:rPr>
                            <w:rFonts w:eastAsia="仿宋" w:hint="eastAsia"/>
                            <w:b/>
                            <w:bCs/>
                            <w:sz w:val="18"/>
                            <w:szCs w:val="18"/>
                          </w:rPr>
                          <w:t>/54</w:t>
                        </w:r>
                        <w:r>
                          <w:rPr>
                            <w:rFonts w:eastAsia="仿宋" w:hint="eastAsia"/>
                            <w:b/>
                            <w:bCs/>
                            <w:sz w:val="18"/>
                            <w:szCs w:val="18"/>
                          </w:rPr>
                          <w:t>学时</w:t>
                        </w:r>
                      </w:p>
                    </w:txbxContent>
                  </v:textbox>
                </v:rect>
              </w:pict>
            </w:r>
            <w:r w:rsidRPr="00B7275E">
              <w:rPr>
                <w:color w:val="000000" w:themeColor="text1"/>
                <w:shd w:val="clear" w:color="auto" w:fill="F2F2F2" w:themeFill="background1" w:themeFillShade="F2"/>
              </w:rPr>
              <w:pict>
                <v:shape id="自选图形 101" o:spid="_x0000_s1068" type="#_x0000_t67" style="position:absolute;left:0;text-align:left;margin-left:104.65pt;margin-top:46.3pt;width:6pt;height:10.45pt;z-index:251760640;mso-position-horizontal-relative:text;mso-position-vertical-relative:text" o:gfxdata="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bWl97XAAAA&#10;CgEAAA8AAAAAAAAAAQAgAAAAIgAAAGRycy9kb3ducmV2LnhtbFBLAQIUABQAAAAIAIdO4kAsjLjD&#10;HgIAADsEAAAOAAAAAAAAAAEAIAAAACYBAABkcnMvZTJvRG9jLnhtbFBLBQYAAAAABgAGAFkBAAC2&#10;BQAAAAA=&#10;" adj="16201" fillcolor="#92d050">
                  <v:textbox style="layout-flow:vertical-ideographic"/>
                </v:shape>
              </w:pict>
            </w:r>
          </w:p>
        </w:tc>
      </w:tr>
      <w:tr w:rsidR="007A356C">
        <w:trPr>
          <w:trHeight w:hRule="exact" w:val="1021"/>
        </w:trPr>
        <w:tc>
          <w:tcPr>
            <w:tcW w:w="7773" w:type="dxa"/>
            <w:tcBorders>
              <w:top w:val="single" w:sz="6" w:space="0" w:color="FFFFFF" w:themeColor="background1"/>
              <w:bottom w:val="single" w:sz="6" w:space="0" w:color="FFFFFF" w:themeColor="background1"/>
            </w:tcBorders>
            <w:shd w:val="clear" w:color="auto" w:fill="F2F2F2" w:themeFill="background1" w:themeFillShade="F2"/>
          </w:tcPr>
          <w:p w:rsidR="007A356C" w:rsidRDefault="00B7275E">
            <w:pPr>
              <w:jc w:val="center"/>
              <w:rPr>
                <w:color w:val="000000" w:themeColor="text1"/>
              </w:rPr>
            </w:pPr>
            <w:r>
              <w:rPr>
                <w:color w:val="000000" w:themeColor="text1"/>
              </w:rPr>
              <w:pict>
                <v:rect id="矩形 142" o:spid="_x0000_s1065" style="position:absolute;left:0;text-align:left;margin-left:360.2pt;margin-top:6.1pt;width:68.05pt;height:36.85pt;z-index:251899904;mso-position-horizontal-relative:text;mso-position-vertical-relative:text" o:gfxdata="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EU3eF2gAAAAkBAAAPAAAAAAAAAAEAIAAAACIAAABkcnMvZG93bnJldi54bWxQSwECFAAUAAAA&#10;CACHTuJA0SvLw+wBAADdAwAADgAAAAAAAAABACAAAAApAQAAZHJzL2Uyb0RvYy54bWxQSwUGAAAA&#10;AAYABgBZAQAAhwUAAAAA&#10;" fillcolor="#f4b183">
                  <v:textbox>
                    <w:txbxContent>
                      <w:p w:rsidR="007A356C" w:rsidRDefault="0056167C">
                        <w:pPr>
                          <w:jc w:val="center"/>
                          <w:rPr>
                            <w:rFonts w:eastAsia="仿宋" w:hint="eastAsia"/>
                            <w:b/>
                            <w:sz w:val="18"/>
                            <w:szCs w:val="18"/>
                          </w:rPr>
                        </w:pPr>
                        <w:r>
                          <w:rPr>
                            <w:rFonts w:eastAsia="仿宋" w:hint="eastAsia"/>
                            <w:b/>
                            <w:sz w:val="18"/>
                            <w:szCs w:val="18"/>
                          </w:rPr>
                          <w:t>环境监测</w:t>
                        </w:r>
                      </w:p>
                      <w:p w:rsidR="007A356C" w:rsidRDefault="0056167C">
                        <w:pPr>
                          <w:jc w:val="center"/>
                          <w:rPr>
                            <w:rFonts w:eastAsia="仿宋" w:hint="eastAsia"/>
                            <w:b/>
                            <w:sz w:val="18"/>
                            <w:szCs w:val="18"/>
                          </w:rPr>
                        </w:pPr>
                        <w:r>
                          <w:rPr>
                            <w:rFonts w:eastAsia="仿宋" w:hint="eastAsia"/>
                            <w:b/>
                            <w:sz w:val="18"/>
                            <w:szCs w:val="18"/>
                          </w:rPr>
                          <w:t>/54</w:t>
                        </w:r>
                        <w:r>
                          <w:rPr>
                            <w:rFonts w:eastAsia="仿宋" w:hint="eastAsia"/>
                            <w:b/>
                            <w:sz w:val="18"/>
                            <w:szCs w:val="18"/>
                          </w:rPr>
                          <w:t>学时</w:t>
                        </w:r>
                      </w:p>
                    </w:txbxContent>
                  </v:textbox>
                </v:rect>
              </w:pict>
            </w:r>
            <w:r>
              <w:rPr>
                <w:color w:val="000000" w:themeColor="text1"/>
              </w:rPr>
              <w:pict>
                <v:rect id="矩形 89" o:spid="_x0000_s1064" style="position:absolute;left:0;text-align:left;margin-left:164.95pt;margin-top:6.05pt;width:87.85pt;height:36.85pt;z-index:251748352;mso-position-horizontal-relative:text;mso-position-vertical-relative:text" o:gfxdata="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yDa4tkAAAAJAQAADwAAAAAAAAABACAAAAAiAAAAZHJzL2Rvd25yZXYueG1sUEsBAhQAFAAAAAgA&#10;h07iQAoF9UfrAQAA3QMAAA4AAAAAAAAAAQAgAAAAKAEAAGRycy9lMm9Eb2MueG1sUEsFBgAAAAAG&#10;AAYAWQEAAIUFAAAAAA==&#10;" fillcolor="yellow">
                  <v:textbox>
                    <w:txbxContent>
                      <w:p w:rsidR="007A356C" w:rsidRDefault="0056167C">
                        <w:pPr>
                          <w:jc w:val="center"/>
                          <w:rPr>
                            <w:rFonts w:eastAsia="仿宋" w:hint="eastAsia"/>
                            <w:b/>
                            <w:bCs/>
                            <w:sz w:val="18"/>
                            <w:szCs w:val="18"/>
                          </w:rPr>
                        </w:pPr>
                        <w:r>
                          <w:rPr>
                            <w:rFonts w:eastAsia="仿宋"/>
                            <w:b/>
                            <w:bCs/>
                            <w:sz w:val="18"/>
                            <w:szCs w:val="18"/>
                          </w:rPr>
                          <w:t>水污染控制</w:t>
                        </w:r>
                        <w:r>
                          <w:rPr>
                            <w:rFonts w:eastAsia="仿宋" w:hint="eastAsia"/>
                            <w:b/>
                            <w:bCs/>
                            <w:sz w:val="18"/>
                            <w:szCs w:val="18"/>
                          </w:rPr>
                          <w:t>工程</w:t>
                        </w:r>
                      </w:p>
                      <w:p w:rsidR="007A356C" w:rsidRDefault="0056167C">
                        <w:pPr>
                          <w:jc w:val="center"/>
                          <w:rPr>
                            <w:rFonts w:eastAsia="仿宋" w:hint="eastAsia"/>
                            <w:b/>
                            <w:bCs/>
                            <w:sz w:val="18"/>
                            <w:szCs w:val="18"/>
                          </w:rPr>
                        </w:pPr>
                        <w:r>
                          <w:rPr>
                            <w:rFonts w:eastAsia="仿宋" w:hint="eastAsia"/>
                            <w:b/>
                            <w:bCs/>
                            <w:sz w:val="18"/>
                            <w:szCs w:val="18"/>
                          </w:rPr>
                          <w:t>/72</w:t>
                        </w:r>
                        <w:r>
                          <w:rPr>
                            <w:rFonts w:eastAsia="仿宋" w:hint="eastAsia"/>
                            <w:b/>
                            <w:bCs/>
                            <w:sz w:val="18"/>
                            <w:szCs w:val="18"/>
                          </w:rPr>
                          <w:t>学时</w:t>
                        </w:r>
                      </w:p>
                    </w:txbxContent>
                  </v:textbox>
                </v:rect>
              </w:pict>
            </w:r>
            <w:r>
              <w:rPr>
                <w:color w:val="000000" w:themeColor="text1"/>
              </w:rPr>
              <w:pict>
                <v:rect id="矩形 96" o:spid="_x0000_s1063" style="position:absolute;left:0;text-align:left;margin-left:258.25pt;margin-top:6.25pt;width:99.2pt;height:36.85pt;z-index:251755520;mso-position-horizontal-relative:text;mso-position-vertical-relative:text" o:gfxdata="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Lz4Lg9YAAAAJAQAADwAAAAAAAAABACAAAAAiAAAAZHJzL2Rvd25yZXYueG1sUEsBAhQAFAAAAAgA&#10;h07iQA+YiwXuAQAA3QMAAA4AAAAAAAAAAQAgAAAAJQEAAGRycy9lMm9Eb2MueG1sUEsFBgAAAAAG&#10;AAYAWQEAAIUFAAAAAA==&#10;" fillcolor="#00b050">
                  <v:textbox>
                    <w:txbxContent>
                      <w:p w:rsidR="007A356C" w:rsidRDefault="0056167C">
                        <w:pPr>
                          <w:jc w:val="center"/>
                          <w:rPr>
                            <w:rFonts w:eastAsia="仿宋" w:hint="eastAsia"/>
                            <w:b/>
                            <w:sz w:val="18"/>
                            <w:szCs w:val="18"/>
                          </w:rPr>
                        </w:pPr>
                        <w:r>
                          <w:rPr>
                            <w:rFonts w:eastAsia="仿宋" w:hint="eastAsia"/>
                            <w:b/>
                            <w:sz w:val="18"/>
                            <w:szCs w:val="18"/>
                          </w:rPr>
                          <w:t>环境工程微生物实验</w:t>
                        </w:r>
                        <w:r>
                          <w:rPr>
                            <w:rFonts w:eastAsia="仿宋" w:hint="eastAsia"/>
                            <w:b/>
                            <w:sz w:val="18"/>
                            <w:szCs w:val="18"/>
                          </w:rPr>
                          <w:t>/36</w:t>
                        </w:r>
                        <w:r>
                          <w:rPr>
                            <w:rFonts w:eastAsia="仿宋" w:hint="eastAsia"/>
                            <w:b/>
                            <w:sz w:val="18"/>
                            <w:szCs w:val="18"/>
                          </w:rPr>
                          <w:t>学时</w:t>
                        </w:r>
                      </w:p>
                      <w:p w:rsidR="007A356C" w:rsidRDefault="007A356C">
                        <w:pPr>
                          <w:rPr>
                            <w:sz w:val="18"/>
                            <w:szCs w:val="18"/>
                          </w:rPr>
                        </w:pPr>
                      </w:p>
                    </w:txbxContent>
                  </v:textbox>
                </v:rect>
              </w:pict>
            </w:r>
            <w:r>
              <w:rPr>
                <w:color w:val="000000" w:themeColor="text1"/>
              </w:rPr>
              <w:pict>
                <v:rect id="矩形 94" o:spid="_x0000_s1062" style="position:absolute;left:0;text-align:left;margin-left:73.75pt;margin-top:5.95pt;width:87.85pt;height:36.85pt;z-index:251753472;mso-position-horizontal-relative:text;mso-position-vertical-relative:text" o:gfxdata="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wcJEUtoAAAAJAQAADwAAAAAAAAABACAAAAAiAAAAZHJzL2Rvd25yZXYueG1sUEsBAhQAFAAAAAgA&#10;h07iQPoJduDqAQAA3QMAAA4AAAAAAAAAAQAgAAAAKQEAAGRycy9lMm9Eb2MueG1sUEsFBgAAAAAG&#10;AAYAWQEAAIUFAAAAAA==&#10;" fillcolor="#f4b183">
                  <v:textbox>
                    <w:txbxContent>
                      <w:p w:rsidR="007A356C" w:rsidRDefault="0056167C">
                        <w:pPr>
                          <w:jc w:val="center"/>
                          <w:rPr>
                            <w:rFonts w:eastAsia="仿宋" w:hint="eastAsia"/>
                            <w:b/>
                            <w:sz w:val="18"/>
                            <w:szCs w:val="18"/>
                          </w:rPr>
                        </w:pPr>
                        <w:r>
                          <w:rPr>
                            <w:rFonts w:eastAsia="仿宋" w:hint="eastAsia"/>
                            <w:b/>
                            <w:sz w:val="18"/>
                            <w:szCs w:val="18"/>
                          </w:rPr>
                          <w:t>环境工程进展（英）</w:t>
                        </w:r>
                        <w:r>
                          <w:rPr>
                            <w:rFonts w:eastAsia="仿宋" w:hint="eastAsia"/>
                            <w:b/>
                            <w:sz w:val="18"/>
                            <w:szCs w:val="18"/>
                          </w:rPr>
                          <w:t>/36</w:t>
                        </w:r>
                        <w:r>
                          <w:rPr>
                            <w:rFonts w:eastAsia="仿宋" w:hint="eastAsia"/>
                            <w:b/>
                            <w:sz w:val="18"/>
                            <w:szCs w:val="18"/>
                          </w:rPr>
                          <w:t>学时</w:t>
                        </w:r>
                      </w:p>
                    </w:txbxContent>
                  </v:textbox>
                </v:rect>
              </w:pict>
            </w:r>
          </w:p>
          <w:p w:rsidR="007A356C" w:rsidRDefault="00B7275E">
            <w:pPr>
              <w:ind w:firstLineChars="100" w:firstLine="210"/>
              <w:rPr>
                <w:color w:val="000000" w:themeColor="text1"/>
              </w:rPr>
            </w:pPr>
            <w:r>
              <w:rPr>
                <w:color w:val="000000" w:themeColor="text1"/>
              </w:rPr>
              <w:pict>
                <v:shape id="自选图形 92" o:spid="_x0000_s1061" type="#_x0000_t67" style="position:absolute;left:0;text-align:left;margin-left:205.95pt;margin-top:29pt;width:6pt;height:10.15pt;z-index:251751424" o:gfxdata="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HOYO4nYAAAA&#10;CQEAAA8AAAAAAAAAAQAgAAAAIgAAAGRycy9kb3ducmV2LnhtbFBLAQIUABQAAAAIAIdO4kC0AcF7&#10;HQIAADoEAAAOAAAAAAAAAAEAIAAAACcBAABkcnMvZTJvRG9jLnhtbFBLBQYAAAAABgAGAFkBAAC2&#10;BQAAAAA=&#10;" adj="16201" fillcolor="#92d050">
                  <v:textbox style="layout-flow:vertical-ideographic"/>
                </v:shape>
              </w:pict>
            </w:r>
            <w:r w:rsidR="0056167C">
              <w:rPr>
                <w:rFonts w:hint="eastAsia"/>
                <w:color w:val="000000" w:themeColor="text1"/>
                <w:shd w:val="clear" w:color="auto" w:fill="F2F2F2" w:themeFill="background1" w:themeFillShade="F2"/>
              </w:rPr>
              <w:t>第四学期</w:t>
            </w:r>
          </w:p>
        </w:tc>
        <w:tc>
          <w:tcPr>
            <w:tcW w:w="7763" w:type="dxa"/>
            <w:tcBorders>
              <w:top w:val="single" w:sz="6" w:space="0" w:color="FFFFFF" w:themeColor="background1"/>
              <w:bottom w:val="single" w:sz="6" w:space="0" w:color="FFFFFF" w:themeColor="background1"/>
            </w:tcBorders>
            <w:shd w:val="clear" w:color="auto" w:fill="F2F2F2" w:themeFill="background1" w:themeFillShade="F2"/>
          </w:tcPr>
          <w:p w:rsidR="007A356C" w:rsidRDefault="00B7275E">
            <w:pPr>
              <w:ind w:firstLineChars="100" w:firstLine="210"/>
              <w:rPr>
                <w:color w:val="000000" w:themeColor="text1"/>
                <w:shd w:val="clear" w:color="auto" w:fill="F2F2F2" w:themeFill="background1" w:themeFillShade="F2"/>
              </w:rPr>
            </w:pPr>
            <w:r>
              <w:rPr>
                <w:color w:val="000000" w:themeColor="text1"/>
              </w:rPr>
              <w:pict>
                <v:rect id="矩形 125" o:spid="_x0000_s1060" style="position:absolute;left:0;text-align:left;margin-left:134.7pt;margin-top:5.75pt;width:73.7pt;height:36.85pt;z-index:251785216;mso-position-horizontal-relative:text;mso-position-vertical-relative:text" o:gfxdata="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2cczYAAAACQEAAA8AAAAAAAAAAQAgAAAAIgAAAGRycy9kb3ducmV2LnhtbFBLAQIUABQAAAAI&#10;AIdO4kB7NSqM7QEAAN0DAAAOAAAAAAAAAAEAIAAAACcBAABkcnMvZTJvRG9jLnhtbFBLBQYAAAAA&#10;BgAGAFkBAACGBQAAAAA=&#10;" fillcolor="#9dc3e6">
                  <v:textbox>
                    <w:txbxContent>
                      <w:p w:rsidR="007A356C" w:rsidRDefault="0056167C">
                        <w:pPr>
                          <w:jc w:val="center"/>
                          <w:rPr>
                            <w:rFonts w:eastAsia="仿宋" w:hint="eastAsia"/>
                            <w:b/>
                            <w:sz w:val="18"/>
                            <w:szCs w:val="18"/>
                          </w:rPr>
                        </w:pPr>
                        <w:r>
                          <w:rPr>
                            <w:rFonts w:eastAsia="仿宋" w:hint="eastAsia"/>
                            <w:b/>
                            <w:sz w:val="18"/>
                            <w:szCs w:val="18"/>
                          </w:rPr>
                          <w:t>GIS</w:t>
                        </w:r>
                        <w:r>
                          <w:rPr>
                            <w:rFonts w:eastAsia="仿宋" w:hint="eastAsia"/>
                            <w:b/>
                            <w:sz w:val="18"/>
                            <w:szCs w:val="18"/>
                          </w:rPr>
                          <w:t>与环境信息系统</w:t>
                        </w:r>
                        <w:r>
                          <w:rPr>
                            <w:rFonts w:eastAsia="仿宋" w:hint="eastAsia"/>
                            <w:b/>
                            <w:bCs/>
                            <w:sz w:val="18"/>
                            <w:szCs w:val="18"/>
                          </w:rPr>
                          <w:t>/54</w:t>
                        </w:r>
                        <w:r>
                          <w:rPr>
                            <w:rFonts w:eastAsia="仿宋" w:hint="eastAsia"/>
                            <w:b/>
                            <w:bCs/>
                            <w:sz w:val="18"/>
                            <w:szCs w:val="18"/>
                          </w:rPr>
                          <w:t>学时</w:t>
                        </w:r>
                      </w:p>
                    </w:txbxContent>
                  </v:textbox>
                </v:rect>
              </w:pict>
            </w:r>
            <w:r>
              <w:rPr>
                <w:color w:val="000000" w:themeColor="text1"/>
              </w:rPr>
              <w:pict>
                <v:rect id="矩形 99" o:spid="_x0000_s1059" style="position:absolute;left:0;text-align:left;margin-left:214.75pt;margin-top:4.3pt;width:82.2pt;height:36.85pt;z-index:251758592;mso-position-horizontal-relative:text;mso-position-vertical-relative:text" o:gfxdata="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wM&#10;EQDVAAAACAEAAA8AAAAAAAAAAQAgAAAAIgAAAGRycy9kb3ducmV2LnhtbFBLAQIUABQAAAAIAIdO&#10;4kCrpzIF7QEAAN0DAAAOAAAAAAAAAAEAIAAAACQBAABkcnMvZTJvRG9jLnhtbFBLBQYAAAAABgAG&#10;AFkBAACDBQAAAAA=&#10;" fillcolor="#00b050">
                  <v:textbox>
                    <w:txbxContent>
                      <w:p w:rsidR="007A356C" w:rsidRDefault="0056167C">
                        <w:pPr>
                          <w:jc w:val="center"/>
                          <w:rPr>
                            <w:rFonts w:eastAsia="仿宋" w:hint="eastAsia"/>
                            <w:b/>
                            <w:sz w:val="18"/>
                            <w:szCs w:val="18"/>
                          </w:rPr>
                        </w:pPr>
                        <w:r>
                          <w:rPr>
                            <w:rFonts w:eastAsia="仿宋" w:hint="eastAsia"/>
                            <w:b/>
                            <w:sz w:val="18"/>
                            <w:szCs w:val="18"/>
                          </w:rPr>
                          <w:t>环境工程</w:t>
                        </w:r>
                        <w:r>
                          <w:rPr>
                            <w:rFonts w:eastAsia="仿宋" w:hint="eastAsia"/>
                            <w:b/>
                            <w:sz w:val="18"/>
                            <w:szCs w:val="18"/>
                          </w:rPr>
                          <w:t>CAD</w:t>
                        </w:r>
                      </w:p>
                      <w:p w:rsidR="007A356C" w:rsidRDefault="0056167C">
                        <w:pPr>
                          <w:jc w:val="center"/>
                          <w:rPr>
                            <w:rFonts w:eastAsia="仿宋" w:hint="eastAsia"/>
                            <w:b/>
                            <w:sz w:val="18"/>
                            <w:szCs w:val="18"/>
                          </w:rPr>
                        </w:pP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06" o:spid="_x0000_s1058" style="position:absolute;left:0;text-align:left;margin-left:303.65pt;margin-top:5.05pt;width:85.05pt;height:36.85pt;z-index:251765760;mso-position-horizontal-relative:text;mso-position-vertical-relative:text" o:gfxdata="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tpjTvdkAAAAJAQAADwAAAAAAAAABACAAAAAiAAAAZHJzL2Rvd25yZXYueG1sUEsBAhQAFAAA&#10;AAgAh07iQO7R/wTuAQAA3gMAAA4AAAAAAAAAAQAgAAAAKAEAAGRycy9lMm9Eb2MueG1sUEsFBgAA&#10;AAAGAAYAWQEAAIgFAAAAAA==&#10;" fillcolor="yellow">
                  <v:textbox>
                    <w:txbxContent>
                      <w:p w:rsidR="007A356C" w:rsidRDefault="0056167C">
                        <w:pPr>
                          <w:jc w:val="center"/>
                          <w:rPr>
                            <w:rFonts w:eastAsia="仿宋" w:hint="eastAsia"/>
                            <w:b/>
                            <w:bCs/>
                            <w:sz w:val="18"/>
                            <w:szCs w:val="18"/>
                          </w:rPr>
                        </w:pPr>
                        <w:r>
                          <w:rPr>
                            <w:rFonts w:eastAsia="仿宋" w:hint="eastAsia"/>
                            <w:b/>
                            <w:bCs/>
                            <w:sz w:val="18"/>
                            <w:szCs w:val="18"/>
                          </w:rPr>
                          <w:t>固体废弃物处理</w:t>
                        </w:r>
                      </w:p>
                      <w:p w:rsidR="007A356C" w:rsidRDefault="0056167C">
                        <w:pPr>
                          <w:jc w:val="center"/>
                          <w:rPr>
                            <w:rFonts w:eastAsia="仿宋" w:hint="eastAsia"/>
                            <w:b/>
                            <w:bCs/>
                            <w:sz w:val="18"/>
                            <w:szCs w:val="18"/>
                          </w:rPr>
                        </w:pPr>
                        <w:r>
                          <w:rPr>
                            <w:rFonts w:eastAsia="仿宋" w:hint="eastAsia"/>
                            <w:b/>
                            <w:bCs/>
                            <w:sz w:val="18"/>
                            <w:szCs w:val="18"/>
                          </w:rPr>
                          <w:t>处置工程</w:t>
                        </w:r>
                        <w:r>
                          <w:rPr>
                            <w:rFonts w:eastAsia="仿宋" w:hint="eastAsia"/>
                            <w:b/>
                            <w:bCs/>
                            <w:sz w:val="18"/>
                            <w:szCs w:val="18"/>
                          </w:rPr>
                          <w:t>/72</w:t>
                        </w:r>
                        <w:r>
                          <w:rPr>
                            <w:rFonts w:eastAsia="仿宋" w:hint="eastAsia"/>
                            <w:b/>
                            <w:bCs/>
                            <w:sz w:val="18"/>
                            <w:szCs w:val="18"/>
                          </w:rPr>
                          <w:t>学时</w:t>
                        </w:r>
                      </w:p>
                    </w:txbxContent>
                  </v:textbox>
                </v:rect>
              </w:pict>
            </w:r>
            <w:r>
              <w:rPr>
                <w:color w:val="000000" w:themeColor="text1"/>
              </w:rPr>
              <w:pict>
                <v:rect id="矩形 104" o:spid="_x0000_s1057" style="position:absolute;left:0;text-align:left;margin-left:43.4pt;margin-top:5.85pt;width:85.05pt;height:36.85pt;z-index:251763712;mso-position-horizontal-relative:text;mso-position-vertical-relative:text" o:gfxdata="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b/wd1QAAAAgBAAAPAAAAAAAAAAEAIAAAACIAAABkcnMvZG93bnJldi54bWxQSwECFAAUAAAACACH&#10;TuJAXGGzSe4BAADeAwAADgAAAAAAAAABACAAAAAkAQAAZHJzL2Uyb0RvYy54bWxQSwUGAAAAAAYA&#10;BgBZAQAAhAUAAAAA&#10;" fillcolor="#00b050">
                  <v:textbox>
                    <w:txbxContent>
                      <w:p w:rsidR="007A356C" w:rsidRDefault="0056167C">
                        <w:pPr>
                          <w:rPr>
                            <w:rFonts w:eastAsia="仿宋" w:hint="eastAsia"/>
                            <w:b/>
                            <w:bCs/>
                            <w:sz w:val="18"/>
                            <w:szCs w:val="18"/>
                          </w:rPr>
                        </w:pPr>
                        <w:r>
                          <w:rPr>
                            <w:rFonts w:eastAsia="仿宋" w:hint="eastAsia"/>
                            <w:b/>
                            <w:bCs/>
                            <w:sz w:val="18"/>
                            <w:szCs w:val="18"/>
                          </w:rPr>
                          <w:t>大气</w:t>
                        </w:r>
                        <w:r>
                          <w:rPr>
                            <w:rFonts w:eastAsia="仿宋"/>
                            <w:b/>
                            <w:bCs/>
                            <w:sz w:val="18"/>
                            <w:szCs w:val="18"/>
                          </w:rPr>
                          <w:t>污染控制</w:t>
                        </w:r>
                        <w:r>
                          <w:rPr>
                            <w:rFonts w:eastAsia="仿宋" w:hint="eastAsia"/>
                            <w:b/>
                            <w:bCs/>
                            <w:sz w:val="18"/>
                            <w:szCs w:val="18"/>
                          </w:rPr>
                          <w:t>工程实验</w:t>
                        </w:r>
                        <w:r>
                          <w:rPr>
                            <w:rFonts w:eastAsia="仿宋" w:hint="eastAsia"/>
                            <w:b/>
                            <w:bCs/>
                            <w:sz w:val="18"/>
                            <w:szCs w:val="18"/>
                          </w:rPr>
                          <w:t>/36</w:t>
                        </w:r>
                        <w:r>
                          <w:rPr>
                            <w:rFonts w:eastAsia="仿宋" w:hint="eastAsia"/>
                            <w:b/>
                            <w:bCs/>
                            <w:sz w:val="18"/>
                            <w:szCs w:val="18"/>
                          </w:rPr>
                          <w:t>学时</w:t>
                        </w:r>
                      </w:p>
                    </w:txbxContent>
                  </v:textbox>
                </v:rect>
              </w:pict>
            </w:r>
            <w:r w:rsidRPr="00B7275E">
              <w:rPr>
                <w:color w:val="000000" w:themeColor="text1"/>
                <w:shd w:val="clear" w:color="auto" w:fill="F2F2F2" w:themeFill="background1" w:themeFillShade="F2"/>
              </w:rPr>
              <w:pict>
                <v:shape id="自选图形 143" o:spid="_x0000_s1056" type="#_x0000_t67" style="position:absolute;left:0;text-align:left;margin-left:21.5pt;margin-top:45.1pt;width:6pt;height:9.65pt;z-index:251901952;mso-position-horizontal-relative:text;mso-position-vertical-relative:text" o:gfxdata="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wEvY9cA&#10;AAAIAQAADwAAAAAAAAABACAAAAAiAAAAZHJzL2Rvd25yZXYueG1sUEsBAhQAFAAAAAgAh07iQFHL&#10;YrggAgAAOwQAAA4AAAAAAAAAAQAgAAAAJgEAAGRycy9lMm9Eb2MueG1sUEsFBgAAAAAGAAYAWQEA&#10;ALgFAAAAAA==&#10;" adj="16201" fillcolor="#8eaadb">
                  <v:textbox style="layout-flow:vertical-ideographic"/>
                </v:shape>
              </w:pict>
            </w:r>
            <w:r>
              <w:rPr>
                <w:color w:val="000000" w:themeColor="text1"/>
              </w:rPr>
              <w:pict>
                <v:shape id="自选图形 110" o:spid="_x0000_s1055" type="#_x0000_t67" style="position:absolute;left:0;text-align:left;margin-left:337.4pt;margin-top:47.75pt;width:7.15pt;height:8.05pt;z-index:251769856;mso-position-horizontal-relative:text;mso-position-vertical-relative:text" o:gfxdata="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eKW0u2AAAAAoB&#10;AAAPAAAAAAAAAAEAIAAAACIAAABkcnMvZG93bnJldi54bWxQSwECFAAUAAAACACHTuJA8yH3qBsC&#10;AAA7BAAADgAAAAAAAAABACAAAAAnAQAAZHJzL2Uyb0RvYy54bWxQSwUGAAAAAAYABgBZAQAAtAUA&#10;AAAA&#10;" adj="16201" fillcolor="#92d050">
                  <v:textbox style="layout-flow:vertical-ideographic"/>
                </v:shape>
              </w:pict>
            </w:r>
          </w:p>
        </w:tc>
      </w:tr>
      <w:tr w:rsidR="007A356C">
        <w:trPr>
          <w:trHeight w:hRule="exact" w:val="1021"/>
        </w:trPr>
        <w:tc>
          <w:tcPr>
            <w:tcW w:w="7773" w:type="dxa"/>
            <w:tcBorders>
              <w:top w:val="single" w:sz="6" w:space="0" w:color="FFFFFF" w:themeColor="background1"/>
              <w:bottom w:val="single" w:sz="6" w:space="0" w:color="FFFFFF" w:themeColor="background1"/>
            </w:tcBorders>
            <w:shd w:val="clear" w:color="auto" w:fill="D9D9D9" w:themeFill="background1" w:themeFillShade="D9"/>
          </w:tcPr>
          <w:p w:rsidR="007A356C" w:rsidRDefault="00B7275E">
            <w:pPr>
              <w:rPr>
                <w:color w:val="000000" w:themeColor="text1"/>
              </w:rPr>
            </w:pPr>
            <w:r>
              <w:rPr>
                <w:color w:val="000000" w:themeColor="text1"/>
              </w:rPr>
              <w:pict>
                <v:rect id="_x0000_s1100" style="position:absolute;left:0;text-align:left;margin-left:354.4pt;margin-top:4.15pt;width:79.35pt;height:36.85pt;z-index:252851200;mso-position-horizontal-relative:text;mso-position-vertical-relative:text" o:gfxdata="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u7vd9oAAAAIAQAADwAAAAAAAAABACAAAAAiAAAAZHJzL2Rvd25yZXYueG1sUEsBAhQAFAAA&#10;AAgAh07iQKPwtm3tAQAA3gMAAA4AAAAAAAAAAQAgAAAAKQ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环境监测实验</w:t>
                        </w:r>
                      </w:p>
                      <w:p w:rsidR="007A356C" w:rsidRDefault="0056167C">
                        <w:pPr>
                          <w:jc w:val="center"/>
                          <w:rPr>
                            <w:rFonts w:eastAsia="仿宋" w:hint="eastAsia"/>
                            <w:b/>
                            <w:sz w:val="18"/>
                            <w:szCs w:val="18"/>
                          </w:rPr>
                        </w:pPr>
                        <w:r>
                          <w:rPr>
                            <w:rFonts w:eastAsia="仿宋" w:hint="eastAsia"/>
                            <w:b/>
                            <w:sz w:val="18"/>
                            <w:szCs w:val="18"/>
                          </w:rPr>
                          <w:t>/18</w:t>
                        </w:r>
                        <w:r>
                          <w:rPr>
                            <w:rFonts w:eastAsia="仿宋" w:hint="eastAsia"/>
                            <w:b/>
                            <w:sz w:val="18"/>
                            <w:szCs w:val="18"/>
                          </w:rPr>
                          <w:t>学时</w:t>
                        </w:r>
                      </w:p>
                      <w:p w:rsidR="007A356C" w:rsidRDefault="007A356C"/>
                    </w:txbxContent>
                  </v:textbox>
                </v:rect>
              </w:pict>
            </w:r>
            <w:r>
              <w:rPr>
                <w:color w:val="000000" w:themeColor="text1"/>
              </w:rPr>
              <w:pict>
                <v:rect id="矩形 127" o:spid="_x0000_s1054" style="position:absolute;left:0;text-align:left;margin-left:264.35pt;margin-top:5.25pt;width:87.85pt;height:36.85pt;z-index:251787264;mso-position-horizontal-relative:text;mso-position-vertical-relative:text" o:gfxdata="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i&#10;H0+S2AAAAAkBAAAPAAAAAAAAAAEAIAAAACIAAABkcnMvZG93bnJldi54bWxQSwECFAAUAAAACACH&#10;TuJAJSDgiusBAADeAwAADgAAAAAAAAABACAAAAAnAQAAZHJzL2Uyb0RvYy54bWxQSwUGAAAAAAYA&#10;BgBZAQAAhAUAAAAA&#10;" fillcolor="#9dc3e6">
                  <v:textbox>
                    <w:txbxContent>
                      <w:p w:rsidR="007A356C" w:rsidRDefault="0056167C">
                        <w:pPr>
                          <w:jc w:val="center"/>
                          <w:rPr>
                            <w:rFonts w:eastAsia="仿宋" w:hint="eastAsia"/>
                            <w:b/>
                            <w:sz w:val="18"/>
                            <w:szCs w:val="18"/>
                          </w:rPr>
                        </w:pPr>
                        <w:r>
                          <w:rPr>
                            <w:rFonts w:eastAsia="仿宋" w:hint="eastAsia"/>
                            <w:b/>
                            <w:sz w:val="18"/>
                            <w:szCs w:val="18"/>
                          </w:rPr>
                          <w:t>环境生态学与生态工程</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93" o:spid="_x0000_s1052" style="position:absolute;left:0;text-align:left;margin-left:158.2pt;margin-top:5.3pt;width:99.2pt;height:36.85pt;z-index:251752448;mso-position-horizontal-relative:text;mso-position-vertical-relative:text" o:gfxdata="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W&#10;Q1Sw1QAAAAkBAAAPAAAAAAAAAAEAIAAAACIAAABkcnMvZG93bnJldi54bWxQSwECFAAUAAAACACH&#10;TuJA7kWv3O4BAADdAwAADgAAAAAAAAABACAAAAAkAQAAZHJzL2Uyb0RvYy54bWxQSwUGAAAAAAYA&#10;BgBZAQAAhAUAAAAA&#10;" fillcolor="#00b050">
                  <v:textbox>
                    <w:txbxContent>
                      <w:p w:rsidR="007A356C" w:rsidRDefault="0056167C">
                        <w:pPr>
                          <w:jc w:val="center"/>
                          <w:rPr>
                            <w:rFonts w:eastAsia="仿宋" w:hint="eastAsia"/>
                            <w:b/>
                            <w:bCs/>
                            <w:sz w:val="18"/>
                            <w:szCs w:val="18"/>
                          </w:rPr>
                        </w:pPr>
                        <w:r>
                          <w:rPr>
                            <w:rFonts w:eastAsia="仿宋"/>
                            <w:b/>
                            <w:bCs/>
                            <w:sz w:val="18"/>
                            <w:szCs w:val="18"/>
                          </w:rPr>
                          <w:t>水污染控制</w:t>
                        </w:r>
                        <w:r>
                          <w:rPr>
                            <w:rFonts w:eastAsia="仿宋" w:hint="eastAsia"/>
                            <w:b/>
                            <w:bCs/>
                            <w:sz w:val="18"/>
                            <w:szCs w:val="18"/>
                          </w:rPr>
                          <w:t>工程实验</w:t>
                        </w:r>
                        <w:r>
                          <w:rPr>
                            <w:rFonts w:eastAsia="仿宋" w:hint="eastAsia"/>
                            <w:b/>
                            <w:bCs/>
                            <w:sz w:val="18"/>
                            <w:szCs w:val="18"/>
                          </w:rPr>
                          <w:t>/54</w:t>
                        </w:r>
                        <w:r>
                          <w:rPr>
                            <w:rFonts w:eastAsia="仿宋" w:hint="eastAsia"/>
                            <w:b/>
                            <w:bCs/>
                            <w:sz w:val="18"/>
                            <w:szCs w:val="18"/>
                          </w:rPr>
                          <w:t>学时</w:t>
                        </w:r>
                      </w:p>
                    </w:txbxContent>
                  </v:textbox>
                </v:rect>
              </w:pict>
            </w:r>
            <w:r>
              <w:rPr>
                <w:color w:val="000000" w:themeColor="text1"/>
              </w:rPr>
              <w:pict>
                <v:rect id="矩形 107" o:spid="_x0000_s1051" style="position:absolute;left:0;text-align:left;margin-left:70.35pt;margin-top:5.95pt;width:85.05pt;height:36.85pt;z-index:251766784;mso-position-horizontal-relative:text;mso-position-vertical-relative:text" o:gfxdata="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M0cD9gAAAAJAQAADwAAAAAAAAABACAAAAAiAAAAZHJzL2Rvd25yZXYueG1sUEsBAhQAFAAAAAgA&#10;h07iQLQ2LwfsAQAA3gMAAA4AAAAAAAAAAQAgAAAAJwEAAGRycy9lMm9Eb2MueG1sUEsFBgAAAAAG&#10;AAYAWQEAAIUFAAAAAA==&#10;" fillcolor="yellow">
                  <v:textbox>
                    <w:txbxContent>
                      <w:p w:rsidR="007A356C" w:rsidRDefault="0056167C">
                        <w:pPr>
                          <w:jc w:val="center"/>
                          <w:rPr>
                            <w:rFonts w:eastAsia="仿宋" w:hint="eastAsia"/>
                            <w:b/>
                            <w:bCs/>
                            <w:sz w:val="18"/>
                            <w:szCs w:val="18"/>
                          </w:rPr>
                        </w:pPr>
                        <w:r>
                          <w:rPr>
                            <w:rFonts w:eastAsia="仿宋" w:hint="eastAsia"/>
                            <w:b/>
                            <w:bCs/>
                            <w:sz w:val="18"/>
                            <w:szCs w:val="18"/>
                          </w:rPr>
                          <w:t>给排水管网工程</w:t>
                        </w:r>
                      </w:p>
                      <w:p w:rsidR="007A356C" w:rsidRDefault="0056167C">
                        <w:pPr>
                          <w:jc w:val="center"/>
                          <w:rPr>
                            <w:rFonts w:eastAsia="仿宋" w:hint="eastAsia"/>
                            <w:b/>
                            <w:bCs/>
                            <w:sz w:val="18"/>
                            <w:szCs w:val="18"/>
                          </w:rPr>
                        </w:pPr>
                        <w:r>
                          <w:rPr>
                            <w:rFonts w:eastAsia="仿宋" w:hint="eastAsia"/>
                            <w:b/>
                            <w:bCs/>
                            <w:sz w:val="18"/>
                            <w:szCs w:val="18"/>
                          </w:rPr>
                          <w:t>/54</w:t>
                        </w:r>
                        <w:r>
                          <w:rPr>
                            <w:rFonts w:eastAsia="仿宋" w:hint="eastAsia"/>
                            <w:b/>
                            <w:bCs/>
                            <w:sz w:val="18"/>
                            <w:szCs w:val="18"/>
                          </w:rPr>
                          <w:t>学时</w:t>
                        </w:r>
                      </w:p>
                    </w:txbxContent>
                  </v:textbox>
                </v:rect>
              </w:pict>
            </w:r>
          </w:p>
          <w:p w:rsidR="007A356C" w:rsidRDefault="0056167C">
            <w:pPr>
              <w:ind w:firstLineChars="100" w:firstLine="210"/>
              <w:rPr>
                <w:color w:val="000000" w:themeColor="text1"/>
              </w:rPr>
            </w:pPr>
            <w:r>
              <w:rPr>
                <w:rFonts w:hint="eastAsia"/>
                <w:color w:val="000000" w:themeColor="text1"/>
              </w:rPr>
              <w:t>第五学期</w:t>
            </w:r>
          </w:p>
        </w:tc>
        <w:tc>
          <w:tcPr>
            <w:tcW w:w="7763" w:type="dxa"/>
            <w:tcBorders>
              <w:top w:val="single" w:sz="6" w:space="0" w:color="FFFFFF" w:themeColor="background1"/>
              <w:bottom w:val="single" w:sz="6" w:space="0" w:color="FFFFFF" w:themeColor="background1"/>
            </w:tcBorders>
            <w:shd w:val="clear" w:color="auto" w:fill="D9D9D9" w:themeFill="background1" w:themeFillShade="D9"/>
          </w:tcPr>
          <w:p w:rsidR="007A356C" w:rsidRDefault="00B7275E">
            <w:pPr>
              <w:ind w:firstLineChars="100" w:firstLine="210"/>
              <w:rPr>
                <w:color w:val="000000" w:themeColor="text1"/>
              </w:rPr>
            </w:pPr>
            <w:r>
              <w:rPr>
                <w:color w:val="000000" w:themeColor="text1"/>
              </w:rPr>
              <w:pict>
                <v:rect id="矩形 117" o:spid="_x0000_s1050" style="position:absolute;left:0;text-align:left;margin-left:300.95pt;margin-top:6.35pt;width:93.55pt;height:36.85pt;z-index:251777024;mso-position-horizontal-relative:text;mso-position-vertical-relative:text" o:gfxdata="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N2NvtYAAAAJAQAADwAAAAAAAAABACAAAAAiAAAAZHJzL2Rvd25yZXYueG1sUEsBAhQAFAAAAAgA&#10;h07iQHZJWzLuAQAA3gMAAA4AAAAAAAAAAQAgAAAAJQEAAGRycy9lMm9Eb2MueG1sUEsFBgAAAAAG&#10;AAYAWQEAAIUFAAAAAA==&#10;" fillcolor="#00b050">
                  <v:textbox>
                    <w:txbxContent>
                      <w:p w:rsidR="007A356C" w:rsidRDefault="0056167C">
                        <w:pPr>
                          <w:jc w:val="center"/>
                          <w:rPr>
                            <w:rFonts w:eastAsia="仿宋" w:hint="eastAsia"/>
                            <w:b/>
                            <w:bCs/>
                            <w:sz w:val="18"/>
                            <w:szCs w:val="18"/>
                          </w:rPr>
                        </w:pPr>
                        <w:r>
                          <w:rPr>
                            <w:rFonts w:eastAsia="仿宋" w:hint="eastAsia"/>
                            <w:b/>
                            <w:bCs/>
                            <w:sz w:val="18"/>
                            <w:szCs w:val="18"/>
                          </w:rPr>
                          <w:t>固体废弃物处理处置工程实验</w:t>
                        </w:r>
                        <w:r>
                          <w:rPr>
                            <w:rFonts w:eastAsia="仿宋" w:hint="eastAsia"/>
                            <w:b/>
                            <w:bCs/>
                            <w:sz w:val="18"/>
                            <w:szCs w:val="18"/>
                          </w:rPr>
                          <w:t>/36</w:t>
                        </w:r>
                        <w:r>
                          <w:rPr>
                            <w:rFonts w:eastAsia="仿宋" w:hint="eastAsia"/>
                            <w:b/>
                            <w:bCs/>
                            <w:sz w:val="18"/>
                            <w:szCs w:val="18"/>
                          </w:rPr>
                          <w:t>学时</w:t>
                        </w:r>
                      </w:p>
                    </w:txbxContent>
                  </v:textbox>
                </v:rect>
              </w:pict>
            </w:r>
            <w:r>
              <w:rPr>
                <w:color w:val="000000" w:themeColor="text1"/>
              </w:rPr>
              <w:pict>
                <v:rect id="矩形 103" o:spid="_x0000_s1049" style="position:absolute;left:0;text-align:left;margin-left:201.35pt;margin-top:5.35pt;width:96.4pt;height:36.85pt;z-index:251762688;mso-position-horizontal-relative:text;mso-position-vertical-relative:text" o:gfxdata="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E58KZdkAAAAJAQAADwAAAAAAAAABACAAAAAiAAAAZHJzL2Rvd25yZXYueG1sUEsBAhQAFAAA&#10;AAgAh07iQA730GDuAQAA3gMAAA4AAAAAAAAAAQAgAAAAKAEAAGRycy9lMm9Eb2MueG1sUEsFBgAA&#10;AAAGAAYAWQEAAIgFAAAAAA==&#10;" fillcolor="yellow">
                  <v:textbox>
                    <w:txbxContent>
                      <w:p w:rsidR="007A356C" w:rsidRDefault="0056167C">
                        <w:pPr>
                          <w:jc w:val="center"/>
                          <w:rPr>
                            <w:rFonts w:eastAsia="仿宋" w:hint="eastAsia"/>
                            <w:b/>
                            <w:bCs/>
                            <w:color w:val="000000" w:themeColor="text1"/>
                            <w:sz w:val="18"/>
                            <w:szCs w:val="18"/>
                          </w:rPr>
                        </w:pPr>
                        <w:r>
                          <w:rPr>
                            <w:rFonts w:eastAsia="仿宋" w:hint="eastAsia"/>
                            <w:b/>
                            <w:bCs/>
                            <w:color w:val="000000" w:themeColor="text1"/>
                            <w:sz w:val="18"/>
                            <w:szCs w:val="18"/>
                          </w:rPr>
                          <w:t>环境工程设计及实践</w:t>
                        </w:r>
                        <w:r>
                          <w:rPr>
                            <w:rFonts w:eastAsia="仿宋" w:hint="eastAsia"/>
                            <w:b/>
                            <w:bCs/>
                            <w:color w:val="000000" w:themeColor="text1"/>
                            <w:sz w:val="18"/>
                            <w:szCs w:val="18"/>
                          </w:rPr>
                          <w:t>/54</w:t>
                        </w:r>
                        <w:r>
                          <w:rPr>
                            <w:rFonts w:eastAsia="仿宋" w:hint="eastAsia"/>
                            <w:b/>
                            <w:bCs/>
                            <w:color w:val="000000" w:themeColor="text1"/>
                            <w:sz w:val="18"/>
                            <w:szCs w:val="18"/>
                          </w:rPr>
                          <w:t>学时</w:t>
                        </w:r>
                      </w:p>
                      <w:p w:rsidR="007A356C" w:rsidRDefault="007A356C">
                        <w:pPr>
                          <w:jc w:val="center"/>
                          <w:rPr>
                            <w:rFonts w:eastAsia="仿宋" w:hint="eastAsia"/>
                            <w:bCs/>
                            <w:sz w:val="18"/>
                            <w:szCs w:val="18"/>
                          </w:rPr>
                        </w:pPr>
                      </w:p>
                    </w:txbxContent>
                  </v:textbox>
                </v:rect>
              </w:pict>
            </w:r>
            <w:r>
              <w:rPr>
                <w:color w:val="000000" w:themeColor="text1"/>
              </w:rPr>
              <w:pict>
                <v:rect id="矩形 105" o:spid="_x0000_s1048" style="position:absolute;left:0;text-align:left;margin-left:114.65pt;margin-top:5.55pt;width:85.05pt;height:36.85pt;z-index:251764736;mso-position-horizontal-relative:text;mso-position-vertical-relative:text" o:gfxdata="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55jz42QAAAAkBAAAPAAAAAAAAAAEAIAAAACIAAABkcnMvZG93bnJldi54bWxQSwECFAAUAAAA&#10;CACHTuJAyAkGTu0BAADeAwAADgAAAAAAAAABACAAAAAoAQAAZHJzL2Uyb0RvYy54bWxQSwUGAAAA&#10;AAYABgBZAQAAhwUAAAAA&#10;" fillcolor="yellow">
                  <v:textbox>
                    <w:txbxContent>
                      <w:p w:rsidR="007A356C" w:rsidRDefault="0056167C">
                        <w:pPr>
                          <w:jc w:val="center"/>
                          <w:rPr>
                            <w:rFonts w:eastAsia="仿宋" w:hint="eastAsia"/>
                            <w:b/>
                            <w:bCs/>
                            <w:sz w:val="18"/>
                            <w:szCs w:val="18"/>
                          </w:rPr>
                        </w:pPr>
                        <w:r>
                          <w:rPr>
                            <w:rFonts w:eastAsia="仿宋" w:hint="eastAsia"/>
                            <w:b/>
                            <w:bCs/>
                            <w:sz w:val="18"/>
                            <w:szCs w:val="18"/>
                          </w:rPr>
                          <w:t>环境工程调试及运营管理</w:t>
                        </w:r>
                        <w:r>
                          <w:rPr>
                            <w:rFonts w:eastAsia="仿宋" w:hint="eastAsia"/>
                            <w:b/>
                            <w:bCs/>
                            <w:sz w:val="18"/>
                            <w:szCs w:val="18"/>
                          </w:rPr>
                          <w:t>/54</w:t>
                        </w:r>
                        <w:r>
                          <w:rPr>
                            <w:rFonts w:eastAsia="仿宋" w:hint="eastAsia"/>
                            <w:b/>
                            <w:bCs/>
                            <w:sz w:val="18"/>
                            <w:szCs w:val="18"/>
                          </w:rPr>
                          <w:t>学时</w:t>
                        </w:r>
                      </w:p>
                    </w:txbxContent>
                  </v:textbox>
                </v:rect>
              </w:pict>
            </w:r>
            <w:r>
              <w:rPr>
                <w:color w:val="000000" w:themeColor="text1"/>
              </w:rPr>
              <w:pict>
                <v:rect id="矩形 144" o:spid="_x0000_s1047" style="position:absolute;left:0;text-align:left;margin-left:47.8pt;margin-top:5.7pt;width:65.2pt;height:36.85pt;z-index:251940864;mso-position-horizontal-relative:text;mso-position-vertical-relative:text" o:gfxdata="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BtfO9kAAAAIAQAADwAAAAAAAAABACAAAAAiAAAAZHJzL2Rvd25yZXYueG1sUEsBAhQAFAAAAAgA&#10;h07iQFp2roPrAQAA3QMAAA4AAAAAAAAAAQAgAAAAKAEAAGRycy9lMm9Eb2MueG1sUEsFBgAAAAAG&#10;AAYAWQEAAIUFAAAAAA==&#10;" fillcolor="#f4b183">
                  <v:textbox>
                    <w:txbxContent>
                      <w:p w:rsidR="007A356C" w:rsidRDefault="0056167C">
                        <w:pPr>
                          <w:jc w:val="center"/>
                          <w:rPr>
                            <w:rFonts w:eastAsia="仿宋" w:hint="eastAsia"/>
                            <w:b/>
                            <w:sz w:val="18"/>
                            <w:szCs w:val="18"/>
                          </w:rPr>
                        </w:pPr>
                        <w:r>
                          <w:rPr>
                            <w:rFonts w:eastAsia="仿宋" w:hint="eastAsia"/>
                            <w:b/>
                            <w:sz w:val="18"/>
                            <w:szCs w:val="18"/>
                          </w:rPr>
                          <w:t>环境材料</w:t>
                        </w:r>
                      </w:p>
                      <w:p w:rsidR="007A356C" w:rsidRDefault="0056167C">
                        <w:pPr>
                          <w:jc w:val="center"/>
                          <w:rPr>
                            <w:rFonts w:eastAsia="仿宋" w:hint="eastAsia"/>
                            <w:b/>
                            <w:sz w:val="18"/>
                            <w:szCs w:val="18"/>
                          </w:rPr>
                        </w:pPr>
                        <w:r>
                          <w:rPr>
                            <w:rFonts w:eastAsia="仿宋" w:hint="eastAsia"/>
                            <w:b/>
                            <w:sz w:val="18"/>
                            <w:szCs w:val="18"/>
                          </w:rPr>
                          <w:t>/36</w:t>
                        </w:r>
                        <w:r>
                          <w:rPr>
                            <w:rFonts w:eastAsia="仿宋" w:hint="eastAsia"/>
                            <w:b/>
                            <w:sz w:val="18"/>
                            <w:szCs w:val="18"/>
                          </w:rPr>
                          <w:t>学时</w:t>
                        </w:r>
                      </w:p>
                    </w:txbxContent>
                  </v:textbox>
                </v:rect>
              </w:pict>
            </w:r>
            <w:r>
              <w:rPr>
                <w:color w:val="000000" w:themeColor="text1"/>
              </w:rPr>
              <w:pict>
                <v:shape id="自选图形 119" o:spid="_x0000_s1046" type="#_x0000_t67" style="position:absolute;left:0;text-align:left;margin-left:338.8pt;margin-top:45.9pt;width:6pt;height:10.05pt;z-index:251779072;mso-position-horizontal-relative:text;mso-position-vertical-relative:text" o:gfxdata="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5dZOPWAAAA&#10;CgEAAA8AAAAAAAAAAQAgAAAAIgAAAGRycy9kb3ducmV2LnhtbFBLAQIUABQAAAAIAIdO4kBJ98DV&#10;HwIAADsEAAAOAAAAAAAAAAEAIAAAACUBAABkcnMvZTJvRG9jLnhtbFBLBQYAAAAABgAGAFkBAAC2&#10;BQAAAAA=&#10;" adj="16201" fillcolor="#92d050">
                  <v:textbox style="layout-flow:vertical-ideographic"/>
                </v:shape>
              </w:pict>
            </w:r>
          </w:p>
        </w:tc>
      </w:tr>
      <w:tr w:rsidR="007A356C">
        <w:trPr>
          <w:trHeight w:hRule="exact" w:val="1021"/>
        </w:trPr>
        <w:tc>
          <w:tcPr>
            <w:tcW w:w="7773" w:type="dxa"/>
            <w:tcBorders>
              <w:top w:val="single" w:sz="6" w:space="0" w:color="FFFFFF" w:themeColor="background1"/>
              <w:bottom w:val="single" w:sz="6" w:space="0" w:color="FFFFFF" w:themeColor="background1"/>
            </w:tcBorders>
            <w:shd w:val="clear" w:color="auto" w:fill="F2F2F2" w:themeFill="background1" w:themeFillShade="F2"/>
          </w:tcPr>
          <w:p w:rsidR="007A356C" w:rsidRDefault="00B7275E">
            <w:pPr>
              <w:rPr>
                <w:color w:val="000000" w:themeColor="text1"/>
              </w:rPr>
            </w:pPr>
            <w:r>
              <w:rPr>
                <w:color w:val="000000" w:themeColor="text1"/>
              </w:rPr>
              <w:pict>
                <v:rect id="_x0000_s1098" style="position:absolute;left:0;text-align:left;margin-left:237.4pt;margin-top:7.1pt;width:79.35pt;height:36.85pt;z-index:252137472;mso-position-horizontal-relative:text;mso-position-vertical-relative:text" o:gfxdata="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u7vd9oAAAAIAQAADwAAAAAAAAABACAAAAAiAAAAZHJzL2Rvd25yZXYueG1sUEsBAhQAFAAA&#10;AAgAh07iQKPwtm3tAQAA3gMAAA4AAAAAAAAAAQAgAAAAKQ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环境影响评价</w:t>
                        </w:r>
                        <w:r>
                          <w:rPr>
                            <w:rFonts w:eastAsia="仿宋" w:hint="eastAsia"/>
                            <w:b/>
                            <w:sz w:val="18"/>
                            <w:szCs w:val="18"/>
                          </w:rPr>
                          <w:t>/36</w:t>
                        </w:r>
                        <w:r>
                          <w:rPr>
                            <w:rFonts w:eastAsia="仿宋" w:hint="eastAsia"/>
                            <w:b/>
                            <w:sz w:val="18"/>
                            <w:szCs w:val="18"/>
                          </w:rPr>
                          <w:t>学时</w:t>
                        </w:r>
                      </w:p>
                      <w:p w:rsidR="007A356C" w:rsidRDefault="007A356C"/>
                    </w:txbxContent>
                  </v:textbox>
                </v:rect>
              </w:pict>
            </w:r>
            <w:r>
              <w:rPr>
                <w:color w:val="000000" w:themeColor="text1"/>
              </w:rPr>
              <w:pict>
                <v:rect id="矩形 120" o:spid="_x0000_s1045" style="position:absolute;left:0;text-align:left;margin-left:150.05pt;margin-top:7.7pt;width:82.2pt;height:36.85pt;z-index:251780096;mso-position-horizontal-relative:text;mso-position-vertical-relative:text" o:gfxdata="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5ysKztoAAAAJAQAADwAAAAAAAAABACAAAAAiAAAAZHJzL2Rvd25yZXYueG1sUEsBAhQAFAAA&#10;AAgAh07iQHAMMUztAQAA3gMAAA4AAAAAAAAAAQAgAAAAKQ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清洁生产与生命周期评价</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15" o:spid="_x0000_s1044" style="position:absolute;left:0;text-align:left;margin-left:322.05pt;margin-top:6.55pt;width:76.55pt;height:36.85pt;z-index:251774976;mso-position-horizontal-relative:text;mso-position-vertical-relative:text" o:gfxdata="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pWRAA2gAAAAkBAAAPAAAAAAAAAAEAIAAAACIAAABkcnMvZG93bnJldi54bWxQSwECFAAUAAAA&#10;CACHTuJAO/XE1ewBAADdAwAADgAAAAAAAAABACAAAAApAQAAZHJzL2Uyb0RvYy54bWxQSwUGAAAA&#10;AAYABgBZAQAAhwUAAAAA&#10;" fillcolor="yellow">
                  <v:textbox>
                    <w:txbxContent>
                      <w:p w:rsidR="007A356C" w:rsidRDefault="0056167C">
                        <w:pPr>
                          <w:jc w:val="center"/>
                          <w:rPr>
                            <w:rFonts w:eastAsia="仿宋" w:hint="eastAsia"/>
                            <w:b/>
                            <w:bCs/>
                            <w:sz w:val="18"/>
                            <w:szCs w:val="18"/>
                          </w:rPr>
                        </w:pPr>
                        <w:r>
                          <w:rPr>
                            <w:rFonts w:eastAsia="仿宋" w:hint="eastAsia"/>
                            <w:b/>
                            <w:bCs/>
                            <w:sz w:val="18"/>
                            <w:szCs w:val="18"/>
                          </w:rPr>
                          <w:t>工业废水处理技术</w:t>
                        </w:r>
                        <w:r>
                          <w:rPr>
                            <w:rFonts w:eastAsia="仿宋" w:hint="eastAsia"/>
                            <w:b/>
                            <w:bCs/>
                            <w:sz w:val="18"/>
                            <w:szCs w:val="18"/>
                          </w:rPr>
                          <w:t>/36</w:t>
                        </w:r>
                        <w:r>
                          <w:rPr>
                            <w:rFonts w:eastAsia="仿宋" w:hint="eastAsia"/>
                            <w:b/>
                            <w:bCs/>
                            <w:sz w:val="18"/>
                            <w:szCs w:val="18"/>
                          </w:rPr>
                          <w:t>学时</w:t>
                        </w:r>
                      </w:p>
                    </w:txbxContent>
                  </v:textbox>
                </v:rect>
              </w:pict>
            </w:r>
            <w:r>
              <w:rPr>
                <w:color w:val="000000" w:themeColor="text1"/>
              </w:rPr>
              <w:pict>
                <v:rect id="矩形 118" o:spid="_x0000_s1042" style="position:absolute;left:0;text-align:left;margin-left:67.15pt;margin-top:6.95pt;width:79.35pt;height:36.85pt;z-index:251778048;mso-position-horizontal-relative:text;mso-position-vertical-relative:text" o:gfxdata="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P6sWi2AAAAAkBAAAPAAAAAAAAAAEAIAAAACIAAABkcnMvZG93bnJldi54bWxQSwECFAAUAAAA&#10;CACHTuJANgHSme4BAADeAwAADgAAAAAAAAABACAAAAAnAQAAZHJzL2Uyb0RvYy54bWxQSwUGAAAA&#10;AAYABgBZAQAAhwUAAAAA&#10;" fillcolor="yellow">
                  <v:textbox>
                    <w:txbxContent>
                      <w:p w:rsidR="007A356C" w:rsidRDefault="0056167C">
                        <w:pPr>
                          <w:jc w:val="center"/>
                          <w:rPr>
                            <w:rFonts w:eastAsia="仿宋" w:hint="eastAsia"/>
                            <w:b/>
                            <w:bCs/>
                            <w:sz w:val="18"/>
                            <w:szCs w:val="18"/>
                          </w:rPr>
                        </w:pPr>
                        <w:r>
                          <w:rPr>
                            <w:rFonts w:eastAsia="仿宋"/>
                            <w:b/>
                            <w:bCs/>
                            <w:sz w:val="18"/>
                            <w:szCs w:val="18"/>
                          </w:rPr>
                          <w:t>环境工程仿真</w:t>
                        </w:r>
                      </w:p>
                      <w:p w:rsidR="007A356C" w:rsidRDefault="0056167C">
                        <w:pPr>
                          <w:jc w:val="center"/>
                          <w:rPr>
                            <w:rFonts w:eastAsia="仿宋" w:hint="eastAsia"/>
                            <w:b/>
                            <w:bCs/>
                            <w:sz w:val="18"/>
                            <w:szCs w:val="18"/>
                          </w:rPr>
                        </w:pPr>
                        <w:r>
                          <w:rPr>
                            <w:rFonts w:eastAsia="仿宋"/>
                            <w:b/>
                            <w:bCs/>
                            <w:sz w:val="18"/>
                            <w:szCs w:val="18"/>
                          </w:rPr>
                          <w:t>与控制</w:t>
                        </w:r>
                        <w:r>
                          <w:rPr>
                            <w:rFonts w:eastAsia="仿宋" w:hint="eastAsia"/>
                            <w:b/>
                            <w:bCs/>
                            <w:sz w:val="18"/>
                            <w:szCs w:val="18"/>
                          </w:rPr>
                          <w:t>/54</w:t>
                        </w:r>
                        <w:r>
                          <w:rPr>
                            <w:rFonts w:eastAsia="仿宋" w:hint="eastAsia"/>
                            <w:b/>
                            <w:bCs/>
                            <w:sz w:val="18"/>
                            <w:szCs w:val="18"/>
                          </w:rPr>
                          <w:t>学时</w:t>
                        </w:r>
                      </w:p>
                    </w:txbxContent>
                  </v:textbox>
                </v:rect>
              </w:pict>
            </w:r>
          </w:p>
          <w:p w:rsidR="007A356C" w:rsidRDefault="0056167C">
            <w:pPr>
              <w:ind w:firstLineChars="100" w:firstLine="210"/>
              <w:rPr>
                <w:color w:val="000000" w:themeColor="text1"/>
              </w:rPr>
            </w:pPr>
            <w:r>
              <w:rPr>
                <w:rFonts w:hint="eastAsia"/>
                <w:color w:val="000000" w:themeColor="text1"/>
              </w:rPr>
              <w:t>第六学期</w:t>
            </w:r>
          </w:p>
        </w:tc>
        <w:tc>
          <w:tcPr>
            <w:tcW w:w="7763" w:type="dxa"/>
            <w:tcBorders>
              <w:top w:val="single" w:sz="6" w:space="0" w:color="FFFFFF" w:themeColor="background1"/>
              <w:bottom w:val="single" w:sz="6" w:space="0" w:color="FFFFFF" w:themeColor="background1"/>
            </w:tcBorders>
            <w:shd w:val="clear" w:color="auto" w:fill="F2F2F2" w:themeFill="background1" w:themeFillShade="F2"/>
          </w:tcPr>
          <w:p w:rsidR="007A356C" w:rsidRDefault="00B7275E">
            <w:pPr>
              <w:ind w:firstLineChars="100" w:firstLine="210"/>
              <w:rPr>
                <w:color w:val="000000" w:themeColor="text1"/>
              </w:rPr>
            </w:pPr>
            <w:r>
              <w:rPr>
                <w:color w:val="000000" w:themeColor="text1"/>
              </w:rPr>
              <w:pict>
                <v:rect id="矩形 126" o:spid="_x0000_s1041" style="position:absolute;left:0;text-align:left;margin-left:245.75pt;margin-top:4.7pt;width:116.2pt;height:36.85pt;z-index:251786240;mso-position-horizontal-relative:text;mso-position-vertical-relative:text" o:gfxdata="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C&#10;C6q61QAAAAgBAAAPAAAAAAAAAAEAIAAAACIAAABkcnMvZG93bnJldi54bWxQSwECFAAUAAAACACH&#10;TuJAvMomZu4BAADeAwAADgAAAAAAAAABACAAAAAkAQAAZHJzL2Uyb0RvYy54bWxQSwUGAAAAAAYA&#10;BgBZAQAAhAUAAAAA&#10;" fillcolor="#00b050">
                  <v:textbox>
                    <w:txbxContent>
                      <w:p w:rsidR="007A356C" w:rsidRDefault="0056167C">
                        <w:pPr>
                          <w:jc w:val="center"/>
                          <w:rPr>
                            <w:rFonts w:eastAsia="仿宋" w:hint="eastAsia"/>
                            <w:b/>
                            <w:sz w:val="18"/>
                            <w:szCs w:val="18"/>
                          </w:rPr>
                        </w:pPr>
                        <w:r>
                          <w:rPr>
                            <w:rFonts w:eastAsia="仿宋" w:hint="eastAsia"/>
                            <w:b/>
                            <w:sz w:val="18"/>
                            <w:szCs w:val="18"/>
                          </w:rPr>
                          <w:t>固体废弃物处理及资源化技术</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12" o:spid="_x0000_s1040" style="position:absolute;left:0;text-align:left;margin-left:169.65pt;margin-top:4.85pt;width:70.85pt;height:36.85pt;z-index:251771904;mso-position-horizontal-relative:text;mso-position-vertical-relative:text" o:gfxdata="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1krkNoAAAAIAQAADwAAAAAAAAABACAAAAAiAAAAZHJzL2Rvd25yZXYueG1sUEsBAhQAFAAAAAgA&#10;h07iQLEuicnqAQAA3QMAAA4AAAAAAAAAAQAgAAAAKQEAAGRycy9lMm9Eb2MueG1sUEsFBgAAAAAG&#10;AAYAWQEAAIUFAAAAAA==&#10;" fillcolor="#f4b183">
                  <v:textbox>
                    <w:txbxContent>
                      <w:p w:rsidR="007A356C" w:rsidRDefault="0056167C">
                        <w:pPr>
                          <w:jc w:val="center"/>
                          <w:rPr>
                            <w:rFonts w:eastAsia="仿宋" w:hint="eastAsia"/>
                            <w:b/>
                            <w:sz w:val="18"/>
                            <w:szCs w:val="18"/>
                          </w:rPr>
                        </w:pPr>
                        <w:r>
                          <w:rPr>
                            <w:rFonts w:eastAsia="仿宋" w:hint="eastAsia"/>
                            <w:b/>
                            <w:sz w:val="18"/>
                            <w:szCs w:val="18"/>
                          </w:rPr>
                          <w:t>土建工程概论</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13" o:spid="_x0000_s1039" style="position:absolute;left:0;text-align:left;margin-left:94.85pt;margin-top:5.55pt;width:70.85pt;height:36.85pt;z-index:251772928;mso-position-horizontal-relative:text;mso-position-vertical-relative:text" o:gfxdata="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e&#10;QS1u2AAAAAkBAAAPAAAAAAAAAAEAIAAAACIAAABkcnMvZG93bnJldi54bWxQSwECFAAUAAAACACH&#10;TuJAH75AousBAADdAwAADgAAAAAAAAABACAAAAAnAQAAZHJzL2Uyb0RvYy54bWxQSwUGAAAAAAYA&#10;BgBZAQAAhAUAAAAA&#10;" fillcolor="#9dc3e6">
                  <v:textbox>
                    <w:txbxContent>
                      <w:p w:rsidR="007A356C" w:rsidRDefault="0056167C">
                        <w:pPr>
                          <w:jc w:val="center"/>
                          <w:rPr>
                            <w:rFonts w:eastAsia="仿宋" w:hint="eastAsia"/>
                            <w:b/>
                            <w:sz w:val="18"/>
                            <w:szCs w:val="18"/>
                          </w:rPr>
                        </w:pPr>
                        <w:r>
                          <w:rPr>
                            <w:rFonts w:eastAsia="仿宋" w:hint="eastAsia"/>
                            <w:b/>
                            <w:sz w:val="18"/>
                            <w:szCs w:val="18"/>
                          </w:rPr>
                          <w:t>环境工程概算</w:t>
                        </w:r>
                      </w:p>
                      <w:p w:rsidR="007A356C" w:rsidRDefault="0056167C">
                        <w:pPr>
                          <w:jc w:val="center"/>
                          <w:rPr>
                            <w:rFonts w:eastAsia="仿宋" w:hint="eastAsia"/>
                            <w:b/>
                            <w:sz w:val="18"/>
                            <w:szCs w:val="18"/>
                          </w:rPr>
                        </w:pP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14" o:spid="_x0000_s1038" style="position:absolute;left:0;text-align:left;margin-left:12.25pt;margin-top:6.35pt;width:79.35pt;height:36.85pt;z-index:251773952;mso-position-horizontal-relative:text;mso-position-vertical-relative:text" o:gfxdata="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u7vd9oAAAAIAQAADwAAAAAAAAABACAAAAAiAAAAZHJzL2Rvd25yZXYueG1sUEsBAhQAFAAA&#10;AAgAh07iQKPwtm3tAQAA3gMAAA4AAAAAAAAAAQAgAAAAKQ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给水处理工程（双语）</w:t>
                        </w:r>
                        <w:r>
                          <w:rPr>
                            <w:rFonts w:eastAsia="仿宋" w:hint="eastAsia"/>
                            <w:b/>
                            <w:sz w:val="18"/>
                            <w:szCs w:val="18"/>
                          </w:rPr>
                          <w:t>/36</w:t>
                        </w:r>
                        <w:r>
                          <w:rPr>
                            <w:rFonts w:eastAsia="仿宋" w:hint="eastAsia"/>
                            <w:b/>
                            <w:sz w:val="18"/>
                            <w:szCs w:val="18"/>
                          </w:rPr>
                          <w:t>学时</w:t>
                        </w:r>
                      </w:p>
                    </w:txbxContent>
                  </v:textbox>
                </v:rect>
              </w:pict>
            </w:r>
          </w:p>
        </w:tc>
      </w:tr>
      <w:tr w:rsidR="007A356C">
        <w:trPr>
          <w:trHeight w:hRule="exact" w:val="1817"/>
        </w:trPr>
        <w:tc>
          <w:tcPr>
            <w:tcW w:w="7773" w:type="dxa"/>
            <w:tcBorders>
              <w:top w:val="single" w:sz="6" w:space="0" w:color="FFFFFF" w:themeColor="background1"/>
              <w:bottom w:val="single" w:sz="6" w:space="0" w:color="FFFFFF" w:themeColor="background1"/>
            </w:tcBorders>
            <w:shd w:val="clear" w:color="auto" w:fill="D9D9D9" w:themeFill="background1" w:themeFillShade="D9"/>
          </w:tcPr>
          <w:p w:rsidR="007A356C" w:rsidRDefault="00B7275E">
            <w:pPr>
              <w:rPr>
                <w:color w:val="000000" w:themeColor="text1"/>
              </w:rPr>
            </w:pPr>
            <w:r>
              <w:rPr>
                <w:color w:val="000000" w:themeColor="text1"/>
              </w:rPr>
              <w:pict>
                <v:rect id="_x0000_s1101" style="position:absolute;left:0;text-align:left;margin-left:341.65pt;margin-top:7.05pt;width:79.35pt;height:36.85pt;z-index:253448192;mso-position-horizontal-relative:text;mso-position-vertical-relative:text" o:gfxdata="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u7vd9oAAAAIAQAADwAAAAAAAAABACAAAAAiAAAAZHJzL2Rvd25yZXYueG1sUEsBAhQAFAAA&#10;AAgAh07iQKPwtm3tAQAA3gMAAA4AAAAAAAAAAQAgAAAAKQ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物理性污染控制</w:t>
                        </w:r>
                        <w:r>
                          <w:rPr>
                            <w:rFonts w:eastAsia="仿宋" w:hint="eastAsia"/>
                            <w:b/>
                            <w:sz w:val="18"/>
                            <w:szCs w:val="18"/>
                          </w:rPr>
                          <w:t>/36</w:t>
                        </w:r>
                        <w:r>
                          <w:rPr>
                            <w:rFonts w:eastAsia="仿宋" w:hint="eastAsia"/>
                            <w:b/>
                            <w:sz w:val="18"/>
                            <w:szCs w:val="18"/>
                          </w:rPr>
                          <w:t>学时</w:t>
                        </w:r>
                      </w:p>
                      <w:p w:rsidR="007A356C" w:rsidRDefault="007A356C"/>
                    </w:txbxContent>
                  </v:textbox>
                </v:rect>
              </w:pict>
            </w:r>
            <w:r>
              <w:rPr>
                <w:color w:val="000000" w:themeColor="text1"/>
              </w:rPr>
              <w:pict>
                <v:rect id="矩形 121" o:spid="_x0000_s1037" style="position:absolute;left:0;text-align:left;margin-left:258.9pt;margin-top:7.9pt;width:76.55pt;height:36.85pt;z-index:251781120;mso-position-horizontal-relative:text;mso-position-vertical-relative:text" o:gfxdata="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qF/Z+2wAAAAkBAAAPAAAAAAAAAAEAIAAAACIAAABkcnMvZG93bnJldi54bWxQSwECFAAUAAAA&#10;CACHTuJAgK51LOsBAADdAwAADgAAAAAAAAABACAAAAAqAQAAZHJzL2Uyb0RvYy54bWxQSwUGAAAA&#10;AAYABgBZAQAAhwUAAAAA&#10;" fillcolor="#f4b183">
                  <v:textbox>
                    <w:txbxContent>
                      <w:p w:rsidR="007A356C" w:rsidRDefault="0056167C">
                        <w:pPr>
                          <w:jc w:val="center"/>
                          <w:rPr>
                            <w:rFonts w:eastAsia="仿宋" w:hint="eastAsia"/>
                            <w:b/>
                            <w:sz w:val="18"/>
                            <w:szCs w:val="18"/>
                          </w:rPr>
                        </w:pPr>
                        <w:r>
                          <w:rPr>
                            <w:rFonts w:eastAsia="仿宋" w:hint="eastAsia"/>
                            <w:b/>
                            <w:sz w:val="18"/>
                            <w:szCs w:val="18"/>
                          </w:rPr>
                          <w:t>混凝剂</w:t>
                        </w:r>
                        <w:proofErr w:type="gramStart"/>
                        <w:r>
                          <w:rPr>
                            <w:rFonts w:eastAsia="仿宋" w:hint="eastAsia"/>
                            <w:b/>
                            <w:sz w:val="18"/>
                            <w:szCs w:val="18"/>
                          </w:rPr>
                          <w:t>及混凝技术</w:t>
                        </w:r>
                        <w:proofErr w:type="gramEnd"/>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31" o:spid="_x0000_s1035" style="position:absolute;left:0;text-align:left;margin-left:155.9pt;margin-top:8.05pt;width:99.2pt;height:36.85pt;z-index:251791360;mso-position-horizontal-relative:text;mso-position-vertical-relative:text" o:gfxdata="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8xNLgdoAAAAJAQAADwAAAAAAAAABACAAAAAiAAAAZHJzL2Rvd25yZXYueG1sUEsBAhQAFAAA&#10;AAgAh07iQH+1UiztAQAA3gMAAA4AAAAAAAAAAQAgAAAAKQ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室内空气污染与净化</w:t>
                        </w:r>
                        <w:r>
                          <w:rPr>
                            <w:rFonts w:eastAsia="仿宋" w:hint="eastAsia"/>
                            <w:b/>
                            <w:sz w:val="18"/>
                            <w:szCs w:val="18"/>
                          </w:rPr>
                          <w:t>/36</w:t>
                        </w:r>
                        <w:r>
                          <w:rPr>
                            <w:rFonts w:eastAsia="仿宋" w:hint="eastAsia"/>
                            <w:b/>
                            <w:sz w:val="18"/>
                            <w:szCs w:val="18"/>
                          </w:rPr>
                          <w:t>学时</w:t>
                        </w:r>
                      </w:p>
                    </w:txbxContent>
                  </v:textbox>
                </v:rect>
              </w:pict>
            </w:r>
          </w:p>
          <w:p w:rsidR="007A356C" w:rsidRDefault="00B7275E">
            <w:pPr>
              <w:ind w:firstLineChars="100" w:firstLine="210"/>
              <w:rPr>
                <w:color w:val="000000" w:themeColor="text1"/>
              </w:rPr>
            </w:pPr>
            <w:r>
              <w:rPr>
                <w:color w:val="000000" w:themeColor="text1"/>
              </w:rPr>
              <w:pict>
                <v:rect id="矩形 130" o:spid="_x0000_s1034" style="position:absolute;left:0;text-align:left;margin-left:223.15pt;margin-top:36.45pt;width:96.4pt;height:36.85pt;z-index:251790336" o:gfxdata="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bqpxPZAAAACgEAAA8AAAAAAAAAAQAgAAAAIgAAAGRycy9kb3ducmV2LnhtbFBLAQIUABQAAAAI&#10;AIdO4kAKXyFu7AEAAN4DAAAOAAAAAAAAAAEAIAAAACgBAABkcnMvZTJvRG9jLnhtbFBLBQYAAAAA&#10;BgAGAFkBAACGBQAAAAA=&#10;" fillcolor="#9dc3e6">
                  <v:textbox>
                    <w:txbxContent>
                      <w:p w:rsidR="007A356C" w:rsidRDefault="0056167C">
                        <w:pPr>
                          <w:jc w:val="center"/>
                          <w:rPr>
                            <w:rFonts w:eastAsia="仿宋" w:hint="eastAsia"/>
                            <w:b/>
                            <w:sz w:val="18"/>
                            <w:szCs w:val="18"/>
                          </w:rPr>
                        </w:pPr>
                        <w:r>
                          <w:rPr>
                            <w:rFonts w:eastAsia="仿宋" w:hint="eastAsia"/>
                            <w:b/>
                            <w:sz w:val="18"/>
                            <w:szCs w:val="18"/>
                          </w:rPr>
                          <w:t>环境催化原理及应用</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29" o:spid="_x0000_s1033" style="position:absolute;left:0;text-align:left;margin-left:325.8pt;margin-top:35.75pt;width:90.7pt;height:36.85pt;z-index:251789312" o:gfxdata="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PAD7bbAAAACgEAAA8AAAAAAAAAAQAgAAAAIgAAAGRycy9kb3ducmV2LnhtbFBLAQIUABQA&#10;AAAIAIdO4kBh6r4V7QEAAN4DAAAOAAAAAAAAAAEAIAAAACoBAABkcnMvZTJvRG9jLnhtbFBLBQYA&#10;AAAABgAGAFkBAACJBQAAAAA=&#10;" fillcolor="#f4b183">
                  <v:textbox>
                    <w:txbxContent>
                      <w:p w:rsidR="007A356C" w:rsidRDefault="0056167C">
                        <w:pPr>
                          <w:jc w:val="center"/>
                          <w:rPr>
                            <w:rFonts w:eastAsia="仿宋" w:hint="eastAsia"/>
                            <w:b/>
                            <w:sz w:val="18"/>
                            <w:szCs w:val="18"/>
                          </w:rPr>
                        </w:pPr>
                        <w:r>
                          <w:rPr>
                            <w:rFonts w:eastAsia="仿宋" w:hint="eastAsia"/>
                            <w:b/>
                            <w:sz w:val="18"/>
                            <w:szCs w:val="18"/>
                          </w:rPr>
                          <w:t>环境分子生物技术</w:t>
                        </w:r>
                      </w:p>
                      <w:p w:rsidR="007A356C" w:rsidRDefault="0056167C">
                        <w:pPr>
                          <w:jc w:val="center"/>
                          <w:rPr>
                            <w:rFonts w:eastAsia="仿宋" w:hint="eastAsia"/>
                            <w:b/>
                            <w:sz w:val="18"/>
                            <w:szCs w:val="18"/>
                          </w:rPr>
                        </w:pPr>
                        <w:r>
                          <w:rPr>
                            <w:rFonts w:eastAsia="仿宋" w:hint="eastAsia"/>
                            <w:b/>
                            <w:sz w:val="18"/>
                            <w:szCs w:val="18"/>
                          </w:rPr>
                          <w:t>（英）</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35" o:spid="_x0000_s1032" style="position:absolute;left:0;text-align:left;margin-left:158.5pt;margin-top:37pt;width:53.85pt;height:36.85pt;z-index:251795456" o:gfxdata="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SKZ6/2QAAAAoBAAAPAAAAAAAAAAEAIAAAACIAAABkcnMvZG93bnJldi54bWxQSwECFAAUAAAA&#10;CACHTuJANfgWNO0BAADdAwAADgAAAAAAAAABACAAAAAoAQAAZHJzL2Uyb0RvYy54bWxQSwUGAAAA&#10;AAYABgBZAQAAhwUAAAAA&#10;" fillcolor="#92d050">
                  <v:textbox>
                    <w:txbxContent>
                      <w:p w:rsidR="007A356C" w:rsidRDefault="0056167C">
                        <w:pPr>
                          <w:jc w:val="center"/>
                          <w:rPr>
                            <w:rFonts w:eastAsia="仿宋" w:hint="eastAsia"/>
                            <w:b/>
                            <w:bCs/>
                            <w:sz w:val="18"/>
                            <w:szCs w:val="18"/>
                          </w:rPr>
                        </w:pPr>
                        <w:r>
                          <w:rPr>
                            <w:rFonts w:eastAsia="仿宋" w:hint="eastAsia"/>
                            <w:b/>
                            <w:bCs/>
                            <w:color w:val="FF0000"/>
                            <w:sz w:val="18"/>
                            <w:szCs w:val="18"/>
                          </w:rPr>
                          <w:t>毕业</w:t>
                        </w:r>
                        <w:r>
                          <w:rPr>
                            <w:rFonts w:eastAsia="仿宋" w:hint="eastAsia"/>
                            <w:b/>
                            <w:bCs/>
                            <w:sz w:val="18"/>
                            <w:szCs w:val="18"/>
                          </w:rPr>
                          <w:t>实习</w:t>
                        </w:r>
                      </w:p>
                      <w:p w:rsidR="007A356C" w:rsidRDefault="0056167C">
                        <w:pPr>
                          <w:jc w:val="center"/>
                          <w:rPr>
                            <w:rFonts w:eastAsia="仿宋" w:hint="eastAsia"/>
                            <w:b/>
                            <w:bCs/>
                            <w:sz w:val="18"/>
                            <w:szCs w:val="18"/>
                          </w:rPr>
                        </w:pPr>
                        <w:r>
                          <w:rPr>
                            <w:rFonts w:eastAsia="仿宋" w:hint="eastAsia"/>
                            <w:b/>
                            <w:bCs/>
                            <w:sz w:val="18"/>
                            <w:szCs w:val="18"/>
                          </w:rPr>
                          <w:t>/4</w:t>
                        </w:r>
                        <w:r>
                          <w:rPr>
                            <w:rFonts w:eastAsia="仿宋" w:hint="eastAsia"/>
                            <w:b/>
                            <w:bCs/>
                            <w:sz w:val="18"/>
                            <w:szCs w:val="18"/>
                          </w:rPr>
                          <w:t>周</w:t>
                        </w:r>
                      </w:p>
                    </w:txbxContent>
                  </v:textbox>
                </v:rect>
              </w:pict>
            </w:r>
            <w:r w:rsidR="0056167C">
              <w:rPr>
                <w:rFonts w:hint="eastAsia"/>
                <w:color w:val="000000" w:themeColor="text1"/>
              </w:rPr>
              <w:t>第七学期</w:t>
            </w:r>
          </w:p>
        </w:tc>
        <w:tc>
          <w:tcPr>
            <w:tcW w:w="7763" w:type="dxa"/>
            <w:tcBorders>
              <w:top w:val="single" w:sz="6" w:space="0" w:color="FFFFFF" w:themeColor="background1"/>
              <w:bottom w:val="single" w:sz="6" w:space="0" w:color="FFFFFF" w:themeColor="background1"/>
            </w:tcBorders>
            <w:shd w:val="clear" w:color="auto" w:fill="D9D9D9" w:themeFill="background1" w:themeFillShade="D9"/>
          </w:tcPr>
          <w:p w:rsidR="007A356C" w:rsidRDefault="00B7275E">
            <w:pPr>
              <w:ind w:firstLineChars="100" w:firstLine="210"/>
              <w:rPr>
                <w:color w:val="000000" w:themeColor="text1"/>
              </w:rPr>
            </w:pPr>
            <w:r>
              <w:rPr>
                <w:color w:val="000000" w:themeColor="text1"/>
              </w:rPr>
              <w:pict>
                <v:rect id="_x0000_s1099" style="position:absolute;left:0;text-align:left;margin-left:211pt;margin-top:7.05pt;width:79.35pt;height:36.85pt;z-index:252254208;mso-position-horizontal-relative:text;mso-position-vertical-relative:text" o:gfxdata="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u7vd9oAAAAIAQAADwAAAAAAAAABACAAAAAiAAAAZHJzL2Rvd25yZXYueG1sUEsBAhQAFAAA&#10;AAgAh07iQKPwtm3tAQAA3gMAAA4AAAAAAAAAAQAgAAAAKQ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环境规划</w:t>
                        </w:r>
                        <w:r>
                          <w:rPr>
                            <w:rFonts w:eastAsia="仿宋" w:hint="eastAsia"/>
                            <w:b/>
                            <w:sz w:val="18"/>
                            <w:szCs w:val="18"/>
                          </w:rPr>
                          <w:t>/36</w:t>
                        </w:r>
                        <w:r>
                          <w:rPr>
                            <w:rFonts w:eastAsia="仿宋" w:hint="eastAsia"/>
                            <w:b/>
                            <w:sz w:val="18"/>
                            <w:szCs w:val="18"/>
                          </w:rPr>
                          <w:t>学时</w:t>
                        </w:r>
                      </w:p>
                      <w:p w:rsidR="007A356C" w:rsidRDefault="007A356C"/>
                    </w:txbxContent>
                  </v:textbox>
                </v:rect>
              </w:pict>
            </w:r>
            <w:r>
              <w:rPr>
                <w:color w:val="000000" w:themeColor="text1"/>
              </w:rPr>
              <w:pict>
                <v:rect id="_x0000_s1094" style="position:absolute;left:0;text-align:left;margin-left:133.35pt;margin-top:7pt;width:73.7pt;height:36.85pt;z-index:252018688;mso-position-horizontal-relative:text;mso-position-vertical-relative:text" o:gfxdata="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2cczYAAAACQEAAA8AAAAAAAAAAQAgAAAAIgAAAGRycy9kb3ducmV2LnhtbFBLAQIUABQAAAAI&#10;AIdO4kB7NSqM7QEAAN0DAAAOAAAAAAAAAAEAIAAAACcBAABkcnMvZTJvRG9jLnhtbFBLBQYAAAAA&#10;BgAGAFkBAACGBQAAAAA=&#10;" fillcolor="#9dc3e6">
                  <v:textbox>
                    <w:txbxContent>
                      <w:p w:rsidR="007A356C" w:rsidRDefault="0056167C">
                        <w:pPr>
                          <w:jc w:val="center"/>
                          <w:rPr>
                            <w:rFonts w:eastAsia="仿宋" w:hint="eastAsia"/>
                            <w:b/>
                            <w:sz w:val="18"/>
                            <w:szCs w:val="18"/>
                          </w:rPr>
                        </w:pPr>
                        <w:r>
                          <w:rPr>
                            <w:rFonts w:eastAsia="仿宋" w:hint="eastAsia"/>
                            <w:b/>
                            <w:sz w:val="18"/>
                            <w:szCs w:val="18"/>
                          </w:rPr>
                          <w:t>环境统计学</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_x0000_s1095" style="position:absolute;left:0;text-align:left;margin-left:182.9pt;margin-top:51.2pt;width:73.7pt;height:36.85pt;z-index:252019712;mso-position-horizontal-relative:text;mso-position-vertical-relative:text" o:gfxdata="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O+2cczYAAAACQEAAA8AAAAAAAAAAQAgAAAAIgAAAGRycy9kb3ducmV2LnhtbFBLAQIUABQAAAAI&#10;AIdO4kB7NSqM7QEAAN0DAAAOAAAAAAAAAAEAIAAAACcBAABkcnMvZTJvRG9jLnhtbFBLBQYAAAAA&#10;BgAGAFkBAACGBQAAAAA=&#10;" fillcolor="#9dc3e6">
                  <v:textbox>
                    <w:txbxContent>
                      <w:p w:rsidR="007A356C" w:rsidRDefault="0056167C">
                        <w:pPr>
                          <w:jc w:val="center"/>
                          <w:rPr>
                            <w:rFonts w:eastAsia="仿宋" w:hint="eastAsia"/>
                            <w:b/>
                            <w:sz w:val="18"/>
                            <w:szCs w:val="18"/>
                          </w:rPr>
                        </w:pPr>
                        <w:r>
                          <w:rPr>
                            <w:rFonts w:eastAsia="仿宋" w:hint="eastAsia"/>
                            <w:b/>
                            <w:sz w:val="18"/>
                            <w:szCs w:val="18"/>
                          </w:rPr>
                          <w:t>环境仪器分析</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33" o:spid="_x0000_s1030" style="position:absolute;left:0;text-align:left;margin-left:34.8pt;margin-top:7pt;width:96.4pt;height:36.85pt;z-index:251793408;mso-position-horizontal-relative:text;mso-position-vertical-relative:text" o:gfxdata="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mzImdoAAAAIAQAADwAAAAAAAAABACAAAAAiAAAAZHJzL2Rvd25yZXYueG1sUEsBAhQA&#10;FAAAAAgAh07iQLqMPnTwAQAA3gMAAA4AAAAAAAAAAQAgAAAAKQEAAGRycy9lMm9Eb2MueG1sUEsF&#10;BgAAAAAGAAYAWQEAAIsFAAAAAA==&#10;" fillcolor="#f4b183">
                  <v:textbox>
                    <w:txbxContent>
                      <w:p w:rsidR="007A356C" w:rsidRDefault="0056167C">
                        <w:pPr>
                          <w:jc w:val="center"/>
                          <w:rPr>
                            <w:rFonts w:eastAsia="仿宋" w:hint="eastAsia"/>
                            <w:b/>
                            <w:sz w:val="18"/>
                            <w:szCs w:val="18"/>
                          </w:rPr>
                        </w:pPr>
                        <w:r>
                          <w:rPr>
                            <w:rFonts w:eastAsia="仿宋" w:hint="eastAsia"/>
                            <w:b/>
                            <w:sz w:val="18"/>
                            <w:szCs w:val="18"/>
                          </w:rPr>
                          <w:t>环境纳米科学与技术</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23" o:spid="_x0000_s1029" style="position:absolute;left:0;text-align:left;margin-left:107.6pt;margin-top:51.65pt;width:70.85pt;height:36.85pt;z-index:251783168;mso-position-horizontal-relative:text;mso-position-vertical-relative:text" o:gfxdata="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YlsVa2wAAAAsBAAAPAAAAAAAAAAEAIAAAACIAAABkcnMvZG93bnJldi54bWxQSwECFAAU&#10;AAAACACHTuJADYTRK+4BAADdAwAADgAAAAAAAAABACAAAAAqAQAAZHJzL2Uyb0RvYy54bWxQSwUG&#10;AAAAAAYABgBZAQAAigUAAAAA&#10;" fillcolor="#f4b183">
                  <v:textbox>
                    <w:txbxContent>
                      <w:p w:rsidR="007A356C" w:rsidRDefault="0056167C">
                        <w:pPr>
                          <w:jc w:val="center"/>
                          <w:rPr>
                            <w:rFonts w:eastAsia="仿宋" w:hint="eastAsia"/>
                            <w:b/>
                            <w:sz w:val="18"/>
                            <w:szCs w:val="18"/>
                          </w:rPr>
                        </w:pPr>
                        <w:r>
                          <w:rPr>
                            <w:rFonts w:eastAsia="仿宋" w:hint="eastAsia"/>
                            <w:b/>
                            <w:sz w:val="18"/>
                            <w:szCs w:val="18"/>
                          </w:rPr>
                          <w:t>等离子体环保技术</w:t>
                        </w:r>
                        <w:r>
                          <w:rPr>
                            <w:rFonts w:eastAsia="仿宋" w:hint="eastAsia"/>
                            <w:b/>
                            <w:sz w:val="18"/>
                            <w:szCs w:val="18"/>
                          </w:rPr>
                          <w:t>/36</w:t>
                        </w:r>
                        <w:r>
                          <w:rPr>
                            <w:rFonts w:eastAsia="仿宋" w:hint="eastAsia"/>
                            <w:b/>
                            <w:sz w:val="18"/>
                            <w:szCs w:val="18"/>
                          </w:rPr>
                          <w:t>学时</w:t>
                        </w:r>
                      </w:p>
                    </w:txbxContent>
                  </v:textbox>
                </v:rect>
              </w:pict>
            </w:r>
            <w:r>
              <w:rPr>
                <w:color w:val="000000" w:themeColor="text1"/>
              </w:rPr>
              <w:pict>
                <v:rect id="矩形 134" o:spid="_x0000_s1028" style="position:absolute;left:0;text-align:left;margin-left:37.3pt;margin-top:51.2pt;width:62.35pt;height:36.85pt;z-index:251794432;mso-position-horizontal-relative:text;mso-position-vertical-relative:text" o:gfxdata="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0lFA9sAAAAKAQAADwAAAAAAAAABACAAAAAiAAAAZHJzL2Rvd25yZXYueG1sUEsBAhQAFAAA&#10;AAgAh07iQIsV3A7sAQAA3QMAAA4AAAAAAAAAAQAgAAAAKgEAAGRycy9lMm9Eb2MueG1sUEsFBgAA&#10;AAAGAAYAWQEAAIgFAAAAAA==&#10;" fillcolor="#f4b183">
                  <v:textbox>
                    <w:txbxContent>
                      <w:p w:rsidR="007A356C" w:rsidRDefault="0056167C">
                        <w:pPr>
                          <w:jc w:val="center"/>
                          <w:rPr>
                            <w:rFonts w:eastAsia="仿宋" w:hint="eastAsia"/>
                            <w:b/>
                            <w:sz w:val="18"/>
                            <w:szCs w:val="18"/>
                          </w:rPr>
                        </w:pPr>
                        <w:r>
                          <w:rPr>
                            <w:rFonts w:eastAsia="仿宋" w:hint="eastAsia"/>
                            <w:b/>
                            <w:sz w:val="18"/>
                            <w:szCs w:val="18"/>
                          </w:rPr>
                          <w:t>清洁能源</w:t>
                        </w:r>
                      </w:p>
                      <w:p w:rsidR="007A356C" w:rsidRDefault="0056167C">
                        <w:pPr>
                          <w:jc w:val="center"/>
                          <w:rPr>
                            <w:rFonts w:eastAsia="仿宋" w:hint="eastAsia"/>
                            <w:b/>
                            <w:sz w:val="18"/>
                            <w:szCs w:val="18"/>
                          </w:rPr>
                        </w:pPr>
                        <w:r>
                          <w:rPr>
                            <w:rFonts w:eastAsia="仿宋" w:hint="eastAsia"/>
                            <w:b/>
                            <w:sz w:val="18"/>
                            <w:szCs w:val="18"/>
                          </w:rPr>
                          <w:t>/36</w:t>
                        </w:r>
                        <w:r>
                          <w:rPr>
                            <w:rFonts w:eastAsia="仿宋" w:hint="eastAsia"/>
                            <w:b/>
                            <w:sz w:val="18"/>
                            <w:szCs w:val="18"/>
                          </w:rPr>
                          <w:t>学时</w:t>
                        </w:r>
                      </w:p>
                    </w:txbxContent>
                  </v:textbox>
                </v:rect>
              </w:pict>
            </w:r>
          </w:p>
        </w:tc>
      </w:tr>
      <w:tr w:rsidR="007A356C">
        <w:trPr>
          <w:trHeight w:hRule="exact" w:val="519"/>
        </w:trPr>
        <w:tc>
          <w:tcPr>
            <w:tcW w:w="7773" w:type="dxa"/>
            <w:tcBorders>
              <w:top w:val="single" w:sz="6" w:space="0" w:color="FFFFFF" w:themeColor="background1"/>
              <w:bottom w:val="single" w:sz="24" w:space="0" w:color="FFFFFF" w:themeColor="background1"/>
            </w:tcBorders>
            <w:shd w:val="clear" w:color="auto" w:fill="F2F2F2" w:themeFill="background1" w:themeFillShade="F2"/>
          </w:tcPr>
          <w:p w:rsidR="007A356C" w:rsidRDefault="0056167C">
            <w:pPr>
              <w:ind w:firstLineChars="100" w:firstLine="210"/>
              <w:rPr>
                <w:color w:val="000000" w:themeColor="text1"/>
              </w:rPr>
            </w:pPr>
            <w:r>
              <w:rPr>
                <w:rFonts w:hint="eastAsia"/>
                <w:color w:val="000000" w:themeColor="text1"/>
                <w:shd w:val="clear" w:color="auto" w:fill="F2F2F2" w:themeFill="background1" w:themeFillShade="F2"/>
              </w:rPr>
              <w:t>第八学期</w:t>
            </w:r>
            <w:r w:rsidR="00B7275E">
              <w:rPr>
                <w:color w:val="000000" w:themeColor="text1"/>
              </w:rPr>
              <w:pict>
                <v:rect id="矩形 136" o:spid="_x0000_s1027" style="position:absolute;left:0;text-align:left;margin-left:176.85pt;margin-top:3.6pt;width:425.2pt;height:40.25pt;z-index:251796480;mso-position-horizontal-relative:text;mso-position-vertical-relative:text" o:gfxdata="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p+U4s2AAAAAkBAAAPAAAAAAAAAAEAIAAAACIAAABkcnMvZG93bnJldi54bWxQSwECFAAUAAAA&#10;CACHTuJAG/GRZ+4BAADeAwAADgAAAAAAAAABACAAAAAnAQAAZHJzL2Uyb0RvYy54bWxQSwUGAAAA&#10;AAYABgBZAQAAhwUAAAAA&#10;" fillcolor="#92d050">
                  <v:textbox>
                    <w:txbxContent>
                      <w:p w:rsidR="007A356C" w:rsidRDefault="0056167C">
                        <w:pPr>
                          <w:jc w:val="center"/>
                          <w:rPr>
                            <w:rFonts w:eastAsia="仿宋" w:hint="eastAsia"/>
                            <w:b/>
                            <w:bCs/>
                            <w:sz w:val="18"/>
                            <w:szCs w:val="18"/>
                          </w:rPr>
                        </w:pPr>
                        <w:r>
                          <w:rPr>
                            <w:rFonts w:eastAsia="仿宋" w:hint="eastAsia"/>
                            <w:b/>
                            <w:bCs/>
                            <w:sz w:val="18"/>
                            <w:szCs w:val="18"/>
                          </w:rPr>
                          <w:t>毕业设计（论文）</w:t>
                        </w:r>
                      </w:p>
                      <w:p w:rsidR="007A356C" w:rsidRDefault="0056167C">
                        <w:pPr>
                          <w:jc w:val="center"/>
                          <w:rPr>
                            <w:rFonts w:eastAsia="仿宋" w:hint="eastAsia"/>
                            <w:b/>
                            <w:bCs/>
                            <w:sz w:val="18"/>
                            <w:szCs w:val="18"/>
                          </w:rPr>
                        </w:pPr>
                        <w:r>
                          <w:rPr>
                            <w:rFonts w:eastAsia="仿宋" w:hint="eastAsia"/>
                            <w:b/>
                            <w:bCs/>
                            <w:sz w:val="18"/>
                            <w:szCs w:val="18"/>
                          </w:rPr>
                          <w:t>/14</w:t>
                        </w:r>
                        <w:r>
                          <w:rPr>
                            <w:rFonts w:eastAsia="仿宋" w:hint="eastAsia"/>
                            <w:b/>
                            <w:bCs/>
                            <w:sz w:val="18"/>
                            <w:szCs w:val="18"/>
                          </w:rPr>
                          <w:t>周</w:t>
                        </w:r>
                      </w:p>
                    </w:txbxContent>
                  </v:textbox>
                </v:rect>
              </w:pict>
            </w:r>
          </w:p>
        </w:tc>
        <w:tc>
          <w:tcPr>
            <w:tcW w:w="7763" w:type="dxa"/>
            <w:tcBorders>
              <w:top w:val="single" w:sz="6" w:space="0" w:color="FFFFFF" w:themeColor="background1"/>
              <w:bottom w:val="single" w:sz="24" w:space="0" w:color="FFFFFF" w:themeColor="background1"/>
            </w:tcBorders>
            <w:shd w:val="clear" w:color="auto" w:fill="F2F2F2" w:themeFill="background1" w:themeFillShade="F2"/>
          </w:tcPr>
          <w:p w:rsidR="007A356C" w:rsidRDefault="007A356C">
            <w:pPr>
              <w:ind w:firstLineChars="100" w:firstLine="210"/>
              <w:rPr>
                <w:color w:val="000000" w:themeColor="text1"/>
                <w:shd w:val="clear" w:color="auto" w:fill="F2F2F2" w:themeFill="background1" w:themeFillShade="F2"/>
              </w:rPr>
            </w:pPr>
          </w:p>
        </w:tc>
      </w:tr>
    </w:tbl>
    <w:p w:rsidR="007A356C" w:rsidRDefault="007A356C">
      <w:pPr>
        <w:spacing w:line="360" w:lineRule="auto"/>
        <w:rPr>
          <w:rFonts w:ascii="宋体" w:hAnsi="宋体"/>
          <w:b/>
          <w:color w:val="000000" w:themeColor="text1"/>
          <w:sz w:val="24"/>
        </w:rPr>
      </w:pPr>
    </w:p>
    <w:sectPr w:rsidR="007A356C" w:rsidSect="007A356C">
      <w:footerReference w:type="default" r:id="rId10"/>
      <w:pgSz w:w="16838" w:h="11906" w:orient="landscape"/>
      <w:pgMar w:top="720" w:right="720" w:bottom="720" w:left="720" w:header="680" w:footer="6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DD9" w:rsidRDefault="00853DD9" w:rsidP="007A356C">
      <w:r>
        <w:separator/>
      </w:r>
    </w:p>
  </w:endnote>
  <w:endnote w:type="continuationSeparator" w:id="0">
    <w:p w:rsidR="00853DD9" w:rsidRDefault="00853DD9" w:rsidP="007A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DengXian">
    <w:altName w:val="Times New Roman"/>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华文楷体">
    <w:panose1 w:val="02010600040101010101"/>
    <w:charset w:val="86"/>
    <w:family w:val="auto"/>
    <w:pitch w:val="variable"/>
    <w:sig w:usb0="00000287" w:usb1="080F0000" w:usb2="00000010" w:usb3="00000000" w:csb0="0004009F" w:csb1="00000000"/>
  </w:font>
  <w:font w:name="DengXian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56C" w:rsidRDefault="00B7275E">
    <w:pPr>
      <w:pStyle w:val="a8"/>
      <w:jc w:val="center"/>
    </w:pPr>
    <w:r w:rsidRPr="00B7275E">
      <w:fldChar w:fldCharType="begin"/>
    </w:r>
    <w:r w:rsidR="0056167C">
      <w:instrText>PAGE   \* MERGEFORMAT</w:instrText>
    </w:r>
    <w:r w:rsidRPr="00B7275E">
      <w:fldChar w:fldCharType="separate"/>
    </w:r>
    <w:r w:rsidR="002D656F" w:rsidRPr="002D656F">
      <w:rPr>
        <w:noProof/>
        <w:lang w:val="zh-CN"/>
      </w:rPr>
      <w:t>14</w:t>
    </w:r>
    <w:r>
      <w:rPr>
        <w:lang w:val="zh-CN"/>
      </w:rPr>
      <w:fldChar w:fldCharType="end"/>
    </w:r>
  </w:p>
  <w:p w:rsidR="007A356C" w:rsidRDefault="007A356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420438"/>
    </w:sdtPr>
    <w:sdtContent>
      <w:p w:rsidR="007A356C" w:rsidRDefault="00B7275E">
        <w:pPr>
          <w:pStyle w:val="a8"/>
          <w:jc w:val="center"/>
        </w:pPr>
        <w:r w:rsidRPr="00B7275E">
          <w:fldChar w:fldCharType="begin"/>
        </w:r>
        <w:r w:rsidR="0056167C">
          <w:instrText>PAGE   \* MERGEFORMAT</w:instrText>
        </w:r>
        <w:r w:rsidRPr="00B7275E">
          <w:fldChar w:fldCharType="separate"/>
        </w:r>
        <w:r w:rsidR="002D656F" w:rsidRPr="002D656F">
          <w:rPr>
            <w:noProof/>
            <w:lang w:val="zh-CN"/>
          </w:rPr>
          <w:t>15</w:t>
        </w:r>
        <w:r>
          <w:rPr>
            <w:lang w:val="zh-CN"/>
          </w:rPr>
          <w:fldChar w:fldCharType="end"/>
        </w:r>
      </w:p>
    </w:sdtContent>
  </w:sdt>
  <w:p w:rsidR="007A356C" w:rsidRDefault="007A356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DD9" w:rsidRDefault="00853DD9" w:rsidP="007A356C">
      <w:r>
        <w:separator/>
      </w:r>
    </w:p>
  </w:footnote>
  <w:footnote w:type="continuationSeparator" w:id="0">
    <w:p w:rsidR="00853DD9" w:rsidRDefault="00853DD9" w:rsidP="007A356C">
      <w:r>
        <w:continuationSeparator/>
      </w:r>
    </w:p>
  </w:footnote>
  <w:footnote w:id="1">
    <w:p w:rsidR="007A356C" w:rsidRDefault="0056167C">
      <w:pPr>
        <w:pStyle w:val="aa"/>
      </w:pPr>
      <w:r>
        <w:rPr>
          <w:rStyle w:val="af0"/>
        </w:rPr>
        <w:footnoteRef/>
      </w:r>
      <w:r>
        <w:t xml:space="preserve"> </w:t>
      </w:r>
      <w:r>
        <w:rPr>
          <w:rFonts w:hint="eastAsia"/>
        </w:rPr>
        <w:t>6</w:t>
      </w:r>
      <w:r>
        <w:rPr>
          <w:rFonts w:hint="eastAsia"/>
        </w:rPr>
        <w:t>必修学分</w:t>
      </w:r>
      <w:r>
        <w:rPr>
          <w:rFonts w:hint="eastAsia"/>
        </w:rPr>
        <w:t>+2</w:t>
      </w:r>
      <w:r>
        <w:rPr>
          <w:rFonts w:hint="eastAsia"/>
        </w:rPr>
        <w:t>指定选修学分。</w:t>
      </w:r>
    </w:p>
  </w:footnote>
  <w:footnote w:id="2">
    <w:p w:rsidR="007A356C" w:rsidRDefault="0056167C">
      <w:pPr>
        <w:pStyle w:val="aa"/>
      </w:pPr>
      <w:r>
        <w:rPr>
          <w:rStyle w:val="af0"/>
        </w:rPr>
        <w:footnoteRef/>
      </w:r>
      <w:r>
        <w:t xml:space="preserve"> </w:t>
      </w:r>
      <w:r>
        <w:rPr>
          <w:rFonts w:hint="eastAsia"/>
        </w:rPr>
        <w:t>广州校区</w:t>
      </w:r>
      <w:r>
        <w:t>南校园和珠海</w:t>
      </w:r>
      <w:r>
        <w:rPr>
          <w:rFonts w:hint="eastAsia"/>
        </w:rPr>
        <w:t>校区学期</w:t>
      </w:r>
      <w:r>
        <w:t>为第</w:t>
      </w:r>
      <w:r>
        <w:rPr>
          <w:rFonts w:hint="eastAsia"/>
        </w:rPr>
        <w:t>1</w:t>
      </w:r>
      <w:r>
        <w:rPr>
          <w:rFonts w:hint="eastAsia"/>
        </w:rPr>
        <w:t>学期、广州校区东校园开课</w:t>
      </w:r>
      <w:r>
        <w:t>学期为第</w:t>
      </w:r>
      <w:r>
        <w:t>2</w:t>
      </w:r>
      <w:r>
        <w:rPr>
          <w:rFonts w:hint="eastAsia"/>
        </w:rPr>
        <w:t>学期。</w:t>
      </w:r>
    </w:p>
  </w:footnote>
  <w:footnote w:id="3">
    <w:p w:rsidR="007A356C" w:rsidRDefault="0056167C">
      <w:pPr>
        <w:pStyle w:val="aa"/>
      </w:pPr>
      <w:r>
        <w:rPr>
          <w:rStyle w:val="af0"/>
        </w:rPr>
        <w:footnoteRef/>
      </w:r>
      <w:r>
        <w:t xml:space="preserve"> </w:t>
      </w:r>
      <w:r>
        <w:rPr>
          <w:rFonts w:hint="eastAsia"/>
        </w:rPr>
        <w:t>广州校区</w:t>
      </w:r>
      <w:r>
        <w:t>东校园开课学期为第</w:t>
      </w:r>
      <w:r>
        <w:rPr>
          <w:rFonts w:hint="eastAsia"/>
        </w:rPr>
        <w:t>1</w:t>
      </w:r>
      <w:r>
        <w:rPr>
          <w:rFonts w:hint="eastAsia"/>
        </w:rPr>
        <w:t>学期，广州校区</w:t>
      </w:r>
      <w:r>
        <w:t>南校园和珠海</w:t>
      </w:r>
      <w:r>
        <w:rPr>
          <w:rFonts w:hint="eastAsia"/>
        </w:rPr>
        <w:t>校区学期</w:t>
      </w:r>
      <w:r>
        <w:t>为第</w:t>
      </w:r>
      <w:r>
        <w:t>2</w:t>
      </w:r>
      <w:r>
        <w:rPr>
          <w:rFonts w:hint="eastAsia"/>
        </w:rPr>
        <w:t>学期。</w:t>
      </w:r>
    </w:p>
  </w:footnote>
  <w:footnote w:id="4">
    <w:p w:rsidR="007A356C" w:rsidRDefault="0056167C">
      <w:pPr>
        <w:pStyle w:val="aa"/>
      </w:pPr>
      <w:r>
        <w:rPr>
          <w:rStyle w:val="af0"/>
        </w:rPr>
        <w:footnoteRef/>
      </w:r>
      <w:r>
        <w:rPr>
          <w:szCs w:val="21"/>
        </w:rPr>
        <w:t xml:space="preserve"> </w:t>
      </w:r>
      <w:r>
        <w:rPr>
          <w:rFonts w:hint="eastAsia"/>
          <w:szCs w:val="21"/>
        </w:rPr>
        <w:t>包含政治理论社会实践活动</w:t>
      </w:r>
      <w:r>
        <w:rPr>
          <w:szCs w:val="21"/>
        </w:rPr>
        <w:t>2</w:t>
      </w:r>
      <w:r>
        <w:rPr>
          <w:rFonts w:hint="eastAsia"/>
          <w:szCs w:val="21"/>
        </w:rPr>
        <w:t>个学分。</w:t>
      </w:r>
    </w:p>
  </w:footnote>
  <w:footnote w:id="5">
    <w:p w:rsidR="007A356C" w:rsidRDefault="0056167C">
      <w:pPr>
        <w:pStyle w:val="aa"/>
      </w:pPr>
      <w:r>
        <w:rPr>
          <w:rStyle w:val="af0"/>
        </w:rPr>
        <w:footnoteRef/>
      </w:r>
      <w:r>
        <w:t xml:space="preserve"> </w:t>
      </w:r>
      <w:r>
        <w:rPr>
          <w:rFonts w:hint="eastAsia"/>
        </w:rPr>
        <w:t>广州校区</w:t>
      </w:r>
      <w:r>
        <w:t>南校园和珠海</w:t>
      </w:r>
      <w:r>
        <w:rPr>
          <w:rFonts w:hint="eastAsia"/>
        </w:rPr>
        <w:t>校区学期</w:t>
      </w:r>
      <w:r>
        <w:t>为第</w:t>
      </w:r>
      <w:r>
        <w:t>3</w:t>
      </w:r>
      <w:r>
        <w:rPr>
          <w:rFonts w:hint="eastAsia"/>
        </w:rPr>
        <w:t>学期，广州校区北校园</w:t>
      </w:r>
      <w:r>
        <w:t>、东校园开课学期为第</w:t>
      </w:r>
      <w:r>
        <w:t>4</w:t>
      </w:r>
      <w:r>
        <w:rPr>
          <w:rFonts w:hint="eastAsia"/>
        </w:rPr>
        <w:t>学期。</w:t>
      </w:r>
    </w:p>
  </w:footnote>
  <w:footnote w:id="6">
    <w:p w:rsidR="007A356C" w:rsidRDefault="0056167C">
      <w:pPr>
        <w:pStyle w:val="aa"/>
      </w:pPr>
      <w:r>
        <w:rPr>
          <w:rStyle w:val="af0"/>
        </w:rPr>
        <w:footnoteRef/>
      </w:r>
      <w:r>
        <w:t xml:space="preserve"> </w:t>
      </w:r>
      <w:r>
        <w:rPr>
          <w:rFonts w:hint="eastAsia"/>
        </w:rPr>
        <w:t>广州校区</w:t>
      </w:r>
      <w:r>
        <w:t>东校园开课学期为第</w:t>
      </w:r>
      <w:r>
        <w:t>3</w:t>
      </w:r>
      <w:r>
        <w:rPr>
          <w:rFonts w:hint="eastAsia"/>
        </w:rPr>
        <w:t>学期，广州校区</w:t>
      </w:r>
      <w:r>
        <w:t>南校园和珠海</w:t>
      </w:r>
      <w:r>
        <w:rPr>
          <w:rFonts w:hint="eastAsia"/>
        </w:rPr>
        <w:t>校区学期</w:t>
      </w:r>
      <w:r>
        <w:t>为第</w:t>
      </w:r>
      <w:r>
        <w:t>4</w:t>
      </w:r>
      <w:r>
        <w:rPr>
          <w:rFonts w:hint="eastAsia"/>
        </w:rPr>
        <w:t>学期。</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FFFFFF7D"/>
    <w:lvl w:ilvl="0">
      <w:start w:val="1"/>
      <w:numFmt w:val="decimal"/>
      <w:pStyle w:val="a"/>
      <w:lvlText w:val="%1."/>
      <w:lvlJc w:val="left"/>
      <w:pPr>
        <w:tabs>
          <w:tab w:val="left" w:pos="1620"/>
        </w:tabs>
        <w:ind w:leftChars="600" w:left="1620" w:hangingChars="2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42E6"/>
    <w:rsid w:val="0000263A"/>
    <w:rsid w:val="000030AD"/>
    <w:rsid w:val="00004127"/>
    <w:rsid w:val="00004A40"/>
    <w:rsid w:val="000073F0"/>
    <w:rsid w:val="000164C9"/>
    <w:rsid w:val="00016CB2"/>
    <w:rsid w:val="00017A98"/>
    <w:rsid w:val="00023A73"/>
    <w:rsid w:val="000305B1"/>
    <w:rsid w:val="00036689"/>
    <w:rsid w:val="000442DD"/>
    <w:rsid w:val="00046EBC"/>
    <w:rsid w:val="00053F89"/>
    <w:rsid w:val="00075813"/>
    <w:rsid w:val="000774FE"/>
    <w:rsid w:val="000823DC"/>
    <w:rsid w:val="00082FC0"/>
    <w:rsid w:val="00084F6D"/>
    <w:rsid w:val="00091727"/>
    <w:rsid w:val="0009427B"/>
    <w:rsid w:val="00097191"/>
    <w:rsid w:val="000972DF"/>
    <w:rsid w:val="00097FAB"/>
    <w:rsid w:val="000A1D59"/>
    <w:rsid w:val="000A3A96"/>
    <w:rsid w:val="000A5A3F"/>
    <w:rsid w:val="000A673C"/>
    <w:rsid w:val="000B3CC2"/>
    <w:rsid w:val="000B4BE8"/>
    <w:rsid w:val="000B5C99"/>
    <w:rsid w:val="000C0338"/>
    <w:rsid w:val="000C1E66"/>
    <w:rsid w:val="000C2FFE"/>
    <w:rsid w:val="000C5E45"/>
    <w:rsid w:val="000D3345"/>
    <w:rsid w:val="000D376A"/>
    <w:rsid w:val="000D5D71"/>
    <w:rsid w:val="000E23B9"/>
    <w:rsid w:val="000E53DE"/>
    <w:rsid w:val="000F02AF"/>
    <w:rsid w:val="000F3D71"/>
    <w:rsid w:val="000F42DA"/>
    <w:rsid w:val="000F5A59"/>
    <w:rsid w:val="00101D1A"/>
    <w:rsid w:val="0010320B"/>
    <w:rsid w:val="00103FA8"/>
    <w:rsid w:val="00105764"/>
    <w:rsid w:val="001061CA"/>
    <w:rsid w:val="00106F7B"/>
    <w:rsid w:val="00111FBE"/>
    <w:rsid w:val="00114C02"/>
    <w:rsid w:val="00117E4B"/>
    <w:rsid w:val="001244A8"/>
    <w:rsid w:val="001329ED"/>
    <w:rsid w:val="00132C7B"/>
    <w:rsid w:val="00137C3A"/>
    <w:rsid w:val="00144644"/>
    <w:rsid w:val="00147D0A"/>
    <w:rsid w:val="00150515"/>
    <w:rsid w:val="00154B04"/>
    <w:rsid w:val="0016048F"/>
    <w:rsid w:val="001614C1"/>
    <w:rsid w:val="0016323C"/>
    <w:rsid w:val="00167EEE"/>
    <w:rsid w:val="0017562F"/>
    <w:rsid w:val="00181A3C"/>
    <w:rsid w:val="00183247"/>
    <w:rsid w:val="00190A14"/>
    <w:rsid w:val="001910D0"/>
    <w:rsid w:val="0019391F"/>
    <w:rsid w:val="0019705A"/>
    <w:rsid w:val="00197784"/>
    <w:rsid w:val="001B055A"/>
    <w:rsid w:val="001B15B5"/>
    <w:rsid w:val="001B2FBF"/>
    <w:rsid w:val="001B4FF1"/>
    <w:rsid w:val="001B5E3E"/>
    <w:rsid w:val="001C5C13"/>
    <w:rsid w:val="001D441B"/>
    <w:rsid w:val="001D45A7"/>
    <w:rsid w:val="001E1DD6"/>
    <w:rsid w:val="001E3123"/>
    <w:rsid w:val="001E6277"/>
    <w:rsid w:val="001E7745"/>
    <w:rsid w:val="001F2CC1"/>
    <w:rsid w:val="001F3A90"/>
    <w:rsid w:val="001F3C03"/>
    <w:rsid w:val="001F4B9E"/>
    <w:rsid w:val="001F6023"/>
    <w:rsid w:val="001F64A9"/>
    <w:rsid w:val="001F64D2"/>
    <w:rsid w:val="0020165A"/>
    <w:rsid w:val="002016DB"/>
    <w:rsid w:val="002024C4"/>
    <w:rsid w:val="002110FA"/>
    <w:rsid w:val="002121B0"/>
    <w:rsid w:val="002124E0"/>
    <w:rsid w:val="00212E54"/>
    <w:rsid w:val="00221598"/>
    <w:rsid w:val="00223B10"/>
    <w:rsid w:val="002255D2"/>
    <w:rsid w:val="00226655"/>
    <w:rsid w:val="00227B8B"/>
    <w:rsid w:val="00235220"/>
    <w:rsid w:val="00236E73"/>
    <w:rsid w:val="002372B4"/>
    <w:rsid w:val="002447A7"/>
    <w:rsid w:val="00245AD2"/>
    <w:rsid w:val="002526A3"/>
    <w:rsid w:val="00255EB6"/>
    <w:rsid w:val="00257465"/>
    <w:rsid w:val="002638AC"/>
    <w:rsid w:val="00263C06"/>
    <w:rsid w:val="002641C2"/>
    <w:rsid w:val="00264DA3"/>
    <w:rsid w:val="00270AAB"/>
    <w:rsid w:val="00274AF9"/>
    <w:rsid w:val="00276ECE"/>
    <w:rsid w:val="002772FE"/>
    <w:rsid w:val="002821F3"/>
    <w:rsid w:val="00282445"/>
    <w:rsid w:val="00284132"/>
    <w:rsid w:val="002842EF"/>
    <w:rsid w:val="002A0F06"/>
    <w:rsid w:val="002A2905"/>
    <w:rsid w:val="002A3950"/>
    <w:rsid w:val="002A60B8"/>
    <w:rsid w:val="002A728C"/>
    <w:rsid w:val="002B160D"/>
    <w:rsid w:val="002B60F6"/>
    <w:rsid w:val="002C3057"/>
    <w:rsid w:val="002C532A"/>
    <w:rsid w:val="002D364F"/>
    <w:rsid w:val="002D614A"/>
    <w:rsid w:val="002D656F"/>
    <w:rsid w:val="002E0EC0"/>
    <w:rsid w:val="002E1790"/>
    <w:rsid w:val="002E1B80"/>
    <w:rsid w:val="002E20ED"/>
    <w:rsid w:val="002E436B"/>
    <w:rsid w:val="002E53AA"/>
    <w:rsid w:val="002E630F"/>
    <w:rsid w:val="002F1FEA"/>
    <w:rsid w:val="002F4468"/>
    <w:rsid w:val="00303E78"/>
    <w:rsid w:val="0030606B"/>
    <w:rsid w:val="0031119E"/>
    <w:rsid w:val="00315066"/>
    <w:rsid w:val="003207E8"/>
    <w:rsid w:val="00321239"/>
    <w:rsid w:val="00321A5F"/>
    <w:rsid w:val="00324F5B"/>
    <w:rsid w:val="00325B6E"/>
    <w:rsid w:val="003277FA"/>
    <w:rsid w:val="00327E16"/>
    <w:rsid w:val="00333C56"/>
    <w:rsid w:val="00341377"/>
    <w:rsid w:val="00343AFC"/>
    <w:rsid w:val="00346D90"/>
    <w:rsid w:val="00350F41"/>
    <w:rsid w:val="00351151"/>
    <w:rsid w:val="003514CB"/>
    <w:rsid w:val="0036398A"/>
    <w:rsid w:val="003673C3"/>
    <w:rsid w:val="00376FD0"/>
    <w:rsid w:val="00380634"/>
    <w:rsid w:val="00380B9A"/>
    <w:rsid w:val="003837CB"/>
    <w:rsid w:val="00384749"/>
    <w:rsid w:val="0038499E"/>
    <w:rsid w:val="003853DA"/>
    <w:rsid w:val="003855E5"/>
    <w:rsid w:val="00385C75"/>
    <w:rsid w:val="003873C7"/>
    <w:rsid w:val="003A010A"/>
    <w:rsid w:val="003A2855"/>
    <w:rsid w:val="003A3239"/>
    <w:rsid w:val="003A3BD2"/>
    <w:rsid w:val="003A6047"/>
    <w:rsid w:val="003B3876"/>
    <w:rsid w:val="003B3BF2"/>
    <w:rsid w:val="003B587F"/>
    <w:rsid w:val="003B61FC"/>
    <w:rsid w:val="003B7FF3"/>
    <w:rsid w:val="003C2012"/>
    <w:rsid w:val="003C2596"/>
    <w:rsid w:val="003C4579"/>
    <w:rsid w:val="003C7CC8"/>
    <w:rsid w:val="003D2533"/>
    <w:rsid w:val="003D3C9D"/>
    <w:rsid w:val="003D43AC"/>
    <w:rsid w:val="003D49E2"/>
    <w:rsid w:val="003D4B32"/>
    <w:rsid w:val="003E3C3A"/>
    <w:rsid w:val="003E4204"/>
    <w:rsid w:val="003F02BC"/>
    <w:rsid w:val="003F0AAC"/>
    <w:rsid w:val="003F1F2B"/>
    <w:rsid w:val="003F425A"/>
    <w:rsid w:val="0040005E"/>
    <w:rsid w:val="004105CC"/>
    <w:rsid w:val="00412173"/>
    <w:rsid w:val="0041588D"/>
    <w:rsid w:val="0042594D"/>
    <w:rsid w:val="00435B49"/>
    <w:rsid w:val="004405AC"/>
    <w:rsid w:val="00443BC4"/>
    <w:rsid w:val="00444321"/>
    <w:rsid w:val="00447094"/>
    <w:rsid w:val="00447F04"/>
    <w:rsid w:val="00450931"/>
    <w:rsid w:val="00451302"/>
    <w:rsid w:val="00460D17"/>
    <w:rsid w:val="00462476"/>
    <w:rsid w:val="00464826"/>
    <w:rsid w:val="0046735A"/>
    <w:rsid w:val="0047558D"/>
    <w:rsid w:val="004802F2"/>
    <w:rsid w:val="00483022"/>
    <w:rsid w:val="004911E3"/>
    <w:rsid w:val="004928D4"/>
    <w:rsid w:val="004B2394"/>
    <w:rsid w:val="004B6560"/>
    <w:rsid w:val="004B69E4"/>
    <w:rsid w:val="004B77BE"/>
    <w:rsid w:val="004B7F11"/>
    <w:rsid w:val="004C05A5"/>
    <w:rsid w:val="004C18D2"/>
    <w:rsid w:val="004C20FE"/>
    <w:rsid w:val="004C23AD"/>
    <w:rsid w:val="004D60B1"/>
    <w:rsid w:val="004E0210"/>
    <w:rsid w:val="004E1405"/>
    <w:rsid w:val="004E3B50"/>
    <w:rsid w:val="004E42C5"/>
    <w:rsid w:val="004E6617"/>
    <w:rsid w:val="004F1696"/>
    <w:rsid w:val="004F1E34"/>
    <w:rsid w:val="004F29D7"/>
    <w:rsid w:val="004F301B"/>
    <w:rsid w:val="00501D98"/>
    <w:rsid w:val="005032F0"/>
    <w:rsid w:val="00510D62"/>
    <w:rsid w:val="00511CCF"/>
    <w:rsid w:val="00516281"/>
    <w:rsid w:val="00517391"/>
    <w:rsid w:val="0052638B"/>
    <w:rsid w:val="00527525"/>
    <w:rsid w:val="0053179E"/>
    <w:rsid w:val="005332CE"/>
    <w:rsid w:val="00534B78"/>
    <w:rsid w:val="00536DF7"/>
    <w:rsid w:val="00542229"/>
    <w:rsid w:val="00542FC3"/>
    <w:rsid w:val="0055269D"/>
    <w:rsid w:val="00554319"/>
    <w:rsid w:val="0055440B"/>
    <w:rsid w:val="00556E2E"/>
    <w:rsid w:val="00561261"/>
    <w:rsid w:val="0056167C"/>
    <w:rsid w:val="005630E1"/>
    <w:rsid w:val="00566AEC"/>
    <w:rsid w:val="00573AF2"/>
    <w:rsid w:val="00575153"/>
    <w:rsid w:val="00575D2B"/>
    <w:rsid w:val="005778AA"/>
    <w:rsid w:val="00584E08"/>
    <w:rsid w:val="00585122"/>
    <w:rsid w:val="005856F3"/>
    <w:rsid w:val="005857BB"/>
    <w:rsid w:val="005857C7"/>
    <w:rsid w:val="00592CDA"/>
    <w:rsid w:val="00596370"/>
    <w:rsid w:val="005A57C9"/>
    <w:rsid w:val="005A61E2"/>
    <w:rsid w:val="005B5FE0"/>
    <w:rsid w:val="005B7D6E"/>
    <w:rsid w:val="005C3159"/>
    <w:rsid w:val="005C4A56"/>
    <w:rsid w:val="005D0A9D"/>
    <w:rsid w:val="005D3834"/>
    <w:rsid w:val="005D6314"/>
    <w:rsid w:val="005D7143"/>
    <w:rsid w:val="005E0DB0"/>
    <w:rsid w:val="005E18FE"/>
    <w:rsid w:val="005F16D7"/>
    <w:rsid w:val="005F186E"/>
    <w:rsid w:val="005F306F"/>
    <w:rsid w:val="005F6378"/>
    <w:rsid w:val="005F6A99"/>
    <w:rsid w:val="00602B90"/>
    <w:rsid w:val="006031DE"/>
    <w:rsid w:val="006062E5"/>
    <w:rsid w:val="00610804"/>
    <w:rsid w:val="00611092"/>
    <w:rsid w:val="00611EE2"/>
    <w:rsid w:val="0061317C"/>
    <w:rsid w:val="00616E49"/>
    <w:rsid w:val="006208AA"/>
    <w:rsid w:val="00621144"/>
    <w:rsid w:val="00627133"/>
    <w:rsid w:val="0062737C"/>
    <w:rsid w:val="0063402F"/>
    <w:rsid w:val="00644373"/>
    <w:rsid w:val="00646D57"/>
    <w:rsid w:val="0067330A"/>
    <w:rsid w:val="006757D0"/>
    <w:rsid w:val="006773A2"/>
    <w:rsid w:val="0068295B"/>
    <w:rsid w:val="0068307D"/>
    <w:rsid w:val="00683F11"/>
    <w:rsid w:val="006869DF"/>
    <w:rsid w:val="0068751D"/>
    <w:rsid w:val="00687805"/>
    <w:rsid w:val="006A1C96"/>
    <w:rsid w:val="006A39C2"/>
    <w:rsid w:val="006A46C2"/>
    <w:rsid w:val="006A4FF9"/>
    <w:rsid w:val="006A6BDF"/>
    <w:rsid w:val="006B0A27"/>
    <w:rsid w:val="006B1E8F"/>
    <w:rsid w:val="006B5913"/>
    <w:rsid w:val="006B704C"/>
    <w:rsid w:val="006B70FA"/>
    <w:rsid w:val="006C0601"/>
    <w:rsid w:val="006C1288"/>
    <w:rsid w:val="006C3ACE"/>
    <w:rsid w:val="006C4A15"/>
    <w:rsid w:val="006C7174"/>
    <w:rsid w:val="006D1008"/>
    <w:rsid w:val="006D12C6"/>
    <w:rsid w:val="006D2666"/>
    <w:rsid w:val="006D4781"/>
    <w:rsid w:val="006D5E20"/>
    <w:rsid w:val="006E1CCB"/>
    <w:rsid w:val="006E3811"/>
    <w:rsid w:val="006F3837"/>
    <w:rsid w:val="00701C74"/>
    <w:rsid w:val="00701E8E"/>
    <w:rsid w:val="00710160"/>
    <w:rsid w:val="00710909"/>
    <w:rsid w:val="0071273E"/>
    <w:rsid w:val="00717557"/>
    <w:rsid w:val="00720BB0"/>
    <w:rsid w:val="0072149F"/>
    <w:rsid w:val="00723C6A"/>
    <w:rsid w:val="007257DA"/>
    <w:rsid w:val="007300EA"/>
    <w:rsid w:val="00733143"/>
    <w:rsid w:val="00743DEB"/>
    <w:rsid w:val="00744164"/>
    <w:rsid w:val="00747CA0"/>
    <w:rsid w:val="00757993"/>
    <w:rsid w:val="00760DE4"/>
    <w:rsid w:val="00763151"/>
    <w:rsid w:val="00764E93"/>
    <w:rsid w:val="00767455"/>
    <w:rsid w:val="00767BE4"/>
    <w:rsid w:val="007710AB"/>
    <w:rsid w:val="00780811"/>
    <w:rsid w:val="0078136B"/>
    <w:rsid w:val="00782629"/>
    <w:rsid w:val="00793A16"/>
    <w:rsid w:val="007A2B74"/>
    <w:rsid w:val="007A356C"/>
    <w:rsid w:val="007A652C"/>
    <w:rsid w:val="007B5AFC"/>
    <w:rsid w:val="007C1443"/>
    <w:rsid w:val="007C1A84"/>
    <w:rsid w:val="007C1C6A"/>
    <w:rsid w:val="007C2AE4"/>
    <w:rsid w:val="007C6A81"/>
    <w:rsid w:val="007C7EA5"/>
    <w:rsid w:val="007D0E0B"/>
    <w:rsid w:val="007D0FCD"/>
    <w:rsid w:val="007D6532"/>
    <w:rsid w:val="007D7FBC"/>
    <w:rsid w:val="007E1A77"/>
    <w:rsid w:val="007E30D6"/>
    <w:rsid w:val="007F308E"/>
    <w:rsid w:val="007F5255"/>
    <w:rsid w:val="007F5AB8"/>
    <w:rsid w:val="007F7D93"/>
    <w:rsid w:val="0080401E"/>
    <w:rsid w:val="00805163"/>
    <w:rsid w:val="008051B7"/>
    <w:rsid w:val="00806136"/>
    <w:rsid w:val="00806663"/>
    <w:rsid w:val="00807B11"/>
    <w:rsid w:val="00812D37"/>
    <w:rsid w:val="008159FF"/>
    <w:rsid w:val="008239F1"/>
    <w:rsid w:val="00823B1B"/>
    <w:rsid w:val="00826EE2"/>
    <w:rsid w:val="00834BF8"/>
    <w:rsid w:val="008532C9"/>
    <w:rsid w:val="00853DD9"/>
    <w:rsid w:val="00855E39"/>
    <w:rsid w:val="008560E7"/>
    <w:rsid w:val="00856E28"/>
    <w:rsid w:val="0085714A"/>
    <w:rsid w:val="008576DB"/>
    <w:rsid w:val="008645B9"/>
    <w:rsid w:val="008667D2"/>
    <w:rsid w:val="008723A9"/>
    <w:rsid w:val="00872CDB"/>
    <w:rsid w:val="008759BD"/>
    <w:rsid w:val="00880F48"/>
    <w:rsid w:val="008811FD"/>
    <w:rsid w:val="008871B3"/>
    <w:rsid w:val="0089355E"/>
    <w:rsid w:val="008948A5"/>
    <w:rsid w:val="0089537D"/>
    <w:rsid w:val="00895A67"/>
    <w:rsid w:val="008966F8"/>
    <w:rsid w:val="008A061D"/>
    <w:rsid w:val="008A580D"/>
    <w:rsid w:val="008A7130"/>
    <w:rsid w:val="008B4DD7"/>
    <w:rsid w:val="008C1A92"/>
    <w:rsid w:val="008C480E"/>
    <w:rsid w:val="008D0F91"/>
    <w:rsid w:val="008D3B6F"/>
    <w:rsid w:val="008D3E0D"/>
    <w:rsid w:val="008D4188"/>
    <w:rsid w:val="008D6881"/>
    <w:rsid w:val="008E3001"/>
    <w:rsid w:val="008E70AE"/>
    <w:rsid w:val="008F4F64"/>
    <w:rsid w:val="00900528"/>
    <w:rsid w:val="00900852"/>
    <w:rsid w:val="00900FF3"/>
    <w:rsid w:val="009020EE"/>
    <w:rsid w:val="00902B71"/>
    <w:rsid w:val="00906AED"/>
    <w:rsid w:val="009142B4"/>
    <w:rsid w:val="009167AB"/>
    <w:rsid w:val="00921E7E"/>
    <w:rsid w:val="009223CB"/>
    <w:rsid w:val="00924547"/>
    <w:rsid w:val="00934E6E"/>
    <w:rsid w:val="00934F15"/>
    <w:rsid w:val="00935C67"/>
    <w:rsid w:val="00937929"/>
    <w:rsid w:val="00941C35"/>
    <w:rsid w:val="009444D3"/>
    <w:rsid w:val="009501E8"/>
    <w:rsid w:val="00950B57"/>
    <w:rsid w:val="0095206C"/>
    <w:rsid w:val="00955893"/>
    <w:rsid w:val="00960680"/>
    <w:rsid w:val="009676AD"/>
    <w:rsid w:val="00970E4D"/>
    <w:rsid w:val="00971078"/>
    <w:rsid w:val="00972E68"/>
    <w:rsid w:val="009751E2"/>
    <w:rsid w:val="00975211"/>
    <w:rsid w:val="00977289"/>
    <w:rsid w:val="00980A15"/>
    <w:rsid w:val="0098467A"/>
    <w:rsid w:val="0099273D"/>
    <w:rsid w:val="00992E75"/>
    <w:rsid w:val="009971B3"/>
    <w:rsid w:val="009A341C"/>
    <w:rsid w:val="009A647B"/>
    <w:rsid w:val="009B0251"/>
    <w:rsid w:val="009B4623"/>
    <w:rsid w:val="009B66A1"/>
    <w:rsid w:val="009B75A1"/>
    <w:rsid w:val="009B7FEC"/>
    <w:rsid w:val="009C43CD"/>
    <w:rsid w:val="009C4519"/>
    <w:rsid w:val="009C532B"/>
    <w:rsid w:val="009C556E"/>
    <w:rsid w:val="009C795E"/>
    <w:rsid w:val="009D17F2"/>
    <w:rsid w:val="009E146C"/>
    <w:rsid w:val="009E3937"/>
    <w:rsid w:val="009E64A2"/>
    <w:rsid w:val="00A0227A"/>
    <w:rsid w:val="00A02FEC"/>
    <w:rsid w:val="00A05580"/>
    <w:rsid w:val="00A078F9"/>
    <w:rsid w:val="00A12E8C"/>
    <w:rsid w:val="00A13435"/>
    <w:rsid w:val="00A163ED"/>
    <w:rsid w:val="00A2122B"/>
    <w:rsid w:val="00A24569"/>
    <w:rsid w:val="00A25169"/>
    <w:rsid w:val="00A309C6"/>
    <w:rsid w:val="00A37BFA"/>
    <w:rsid w:val="00A4262F"/>
    <w:rsid w:val="00A42E88"/>
    <w:rsid w:val="00A42F86"/>
    <w:rsid w:val="00A439C4"/>
    <w:rsid w:val="00A44735"/>
    <w:rsid w:val="00A45CC4"/>
    <w:rsid w:val="00A46EC4"/>
    <w:rsid w:val="00A5009F"/>
    <w:rsid w:val="00A522AE"/>
    <w:rsid w:val="00A53A0A"/>
    <w:rsid w:val="00A612EB"/>
    <w:rsid w:val="00A637FC"/>
    <w:rsid w:val="00A63CDC"/>
    <w:rsid w:val="00A66D13"/>
    <w:rsid w:val="00A80098"/>
    <w:rsid w:val="00A827CC"/>
    <w:rsid w:val="00A829D5"/>
    <w:rsid w:val="00A838F1"/>
    <w:rsid w:val="00A85759"/>
    <w:rsid w:val="00A9665A"/>
    <w:rsid w:val="00A96BFE"/>
    <w:rsid w:val="00AA58E9"/>
    <w:rsid w:val="00AA65CF"/>
    <w:rsid w:val="00AB30F3"/>
    <w:rsid w:val="00AB4A23"/>
    <w:rsid w:val="00AB53B6"/>
    <w:rsid w:val="00AB72BF"/>
    <w:rsid w:val="00AB746B"/>
    <w:rsid w:val="00AC672F"/>
    <w:rsid w:val="00AC727D"/>
    <w:rsid w:val="00AC7282"/>
    <w:rsid w:val="00AD031B"/>
    <w:rsid w:val="00AD1CB6"/>
    <w:rsid w:val="00AD4249"/>
    <w:rsid w:val="00AD463E"/>
    <w:rsid w:val="00AD7B94"/>
    <w:rsid w:val="00AE01A9"/>
    <w:rsid w:val="00AE0AF9"/>
    <w:rsid w:val="00AE1E7E"/>
    <w:rsid w:val="00AE1F1B"/>
    <w:rsid w:val="00AE1F34"/>
    <w:rsid w:val="00AF4C63"/>
    <w:rsid w:val="00AF6410"/>
    <w:rsid w:val="00AF7B7A"/>
    <w:rsid w:val="00B017EA"/>
    <w:rsid w:val="00B02F42"/>
    <w:rsid w:val="00B10BFD"/>
    <w:rsid w:val="00B13570"/>
    <w:rsid w:val="00B16537"/>
    <w:rsid w:val="00B16ECD"/>
    <w:rsid w:val="00B20E5C"/>
    <w:rsid w:val="00B26E07"/>
    <w:rsid w:val="00B34AE1"/>
    <w:rsid w:val="00B35958"/>
    <w:rsid w:val="00B36A2B"/>
    <w:rsid w:val="00B4397B"/>
    <w:rsid w:val="00B457A5"/>
    <w:rsid w:val="00B460F6"/>
    <w:rsid w:val="00B474D6"/>
    <w:rsid w:val="00B53526"/>
    <w:rsid w:val="00B54884"/>
    <w:rsid w:val="00B5748E"/>
    <w:rsid w:val="00B6108D"/>
    <w:rsid w:val="00B64BD3"/>
    <w:rsid w:val="00B71626"/>
    <w:rsid w:val="00B7275E"/>
    <w:rsid w:val="00B72EFC"/>
    <w:rsid w:val="00B73CD4"/>
    <w:rsid w:val="00B73F71"/>
    <w:rsid w:val="00B742E6"/>
    <w:rsid w:val="00B77364"/>
    <w:rsid w:val="00B806D3"/>
    <w:rsid w:val="00B8394F"/>
    <w:rsid w:val="00B85A05"/>
    <w:rsid w:val="00B9159F"/>
    <w:rsid w:val="00B93E4E"/>
    <w:rsid w:val="00B94237"/>
    <w:rsid w:val="00B9493C"/>
    <w:rsid w:val="00B95F8B"/>
    <w:rsid w:val="00BA1064"/>
    <w:rsid w:val="00BA63EC"/>
    <w:rsid w:val="00BB3B3F"/>
    <w:rsid w:val="00BC2063"/>
    <w:rsid w:val="00BC35B4"/>
    <w:rsid w:val="00BD07AB"/>
    <w:rsid w:val="00BD1972"/>
    <w:rsid w:val="00BE108C"/>
    <w:rsid w:val="00BE15F5"/>
    <w:rsid w:val="00BE6617"/>
    <w:rsid w:val="00BF1605"/>
    <w:rsid w:val="00BF29EB"/>
    <w:rsid w:val="00BF7C9F"/>
    <w:rsid w:val="00C0241A"/>
    <w:rsid w:val="00C040B5"/>
    <w:rsid w:val="00C174C0"/>
    <w:rsid w:val="00C246CE"/>
    <w:rsid w:val="00C34B1A"/>
    <w:rsid w:val="00C359FF"/>
    <w:rsid w:val="00C36FD0"/>
    <w:rsid w:val="00C406AD"/>
    <w:rsid w:val="00C40F17"/>
    <w:rsid w:val="00C472FE"/>
    <w:rsid w:val="00C513A5"/>
    <w:rsid w:val="00C53079"/>
    <w:rsid w:val="00C57A96"/>
    <w:rsid w:val="00C60C91"/>
    <w:rsid w:val="00C6290F"/>
    <w:rsid w:val="00C67914"/>
    <w:rsid w:val="00C748E4"/>
    <w:rsid w:val="00C74988"/>
    <w:rsid w:val="00C75CED"/>
    <w:rsid w:val="00C81F48"/>
    <w:rsid w:val="00C82256"/>
    <w:rsid w:val="00CA00D6"/>
    <w:rsid w:val="00CA7697"/>
    <w:rsid w:val="00CB0A6F"/>
    <w:rsid w:val="00CB3B3B"/>
    <w:rsid w:val="00CC23F1"/>
    <w:rsid w:val="00CC4031"/>
    <w:rsid w:val="00CC4997"/>
    <w:rsid w:val="00CC64B4"/>
    <w:rsid w:val="00CD03A4"/>
    <w:rsid w:val="00CD2302"/>
    <w:rsid w:val="00CD3EE1"/>
    <w:rsid w:val="00CD4060"/>
    <w:rsid w:val="00CE1D82"/>
    <w:rsid w:val="00CE3042"/>
    <w:rsid w:val="00CE51C5"/>
    <w:rsid w:val="00CE5640"/>
    <w:rsid w:val="00CF0E27"/>
    <w:rsid w:val="00CF1398"/>
    <w:rsid w:val="00CF1A2F"/>
    <w:rsid w:val="00CF4661"/>
    <w:rsid w:val="00D0130C"/>
    <w:rsid w:val="00D022CA"/>
    <w:rsid w:val="00D02603"/>
    <w:rsid w:val="00D0672C"/>
    <w:rsid w:val="00D06DC2"/>
    <w:rsid w:val="00D07A97"/>
    <w:rsid w:val="00D13B4C"/>
    <w:rsid w:val="00D21DCC"/>
    <w:rsid w:val="00D2315A"/>
    <w:rsid w:val="00D30086"/>
    <w:rsid w:val="00D305AC"/>
    <w:rsid w:val="00D30F8B"/>
    <w:rsid w:val="00D356EE"/>
    <w:rsid w:val="00D369F0"/>
    <w:rsid w:val="00D414DB"/>
    <w:rsid w:val="00D416C4"/>
    <w:rsid w:val="00D42566"/>
    <w:rsid w:val="00D45100"/>
    <w:rsid w:val="00D51063"/>
    <w:rsid w:val="00D51662"/>
    <w:rsid w:val="00D54422"/>
    <w:rsid w:val="00D56180"/>
    <w:rsid w:val="00D66E51"/>
    <w:rsid w:val="00D705A2"/>
    <w:rsid w:val="00D7199B"/>
    <w:rsid w:val="00D74254"/>
    <w:rsid w:val="00D74379"/>
    <w:rsid w:val="00D754DC"/>
    <w:rsid w:val="00D755F2"/>
    <w:rsid w:val="00D7754C"/>
    <w:rsid w:val="00D8358C"/>
    <w:rsid w:val="00D863A6"/>
    <w:rsid w:val="00D92B03"/>
    <w:rsid w:val="00D947A0"/>
    <w:rsid w:val="00DA2807"/>
    <w:rsid w:val="00DA2A17"/>
    <w:rsid w:val="00DA3025"/>
    <w:rsid w:val="00DA7083"/>
    <w:rsid w:val="00DB26B2"/>
    <w:rsid w:val="00DB6E5A"/>
    <w:rsid w:val="00DC329D"/>
    <w:rsid w:val="00DC3582"/>
    <w:rsid w:val="00DC4504"/>
    <w:rsid w:val="00DD00AE"/>
    <w:rsid w:val="00DD1EF0"/>
    <w:rsid w:val="00DD77C1"/>
    <w:rsid w:val="00DE0768"/>
    <w:rsid w:val="00DE61E5"/>
    <w:rsid w:val="00DF4098"/>
    <w:rsid w:val="00E0507F"/>
    <w:rsid w:val="00E06E9B"/>
    <w:rsid w:val="00E1367D"/>
    <w:rsid w:val="00E13B51"/>
    <w:rsid w:val="00E16E01"/>
    <w:rsid w:val="00E315D2"/>
    <w:rsid w:val="00E427F7"/>
    <w:rsid w:val="00E438FD"/>
    <w:rsid w:val="00E47197"/>
    <w:rsid w:val="00E51E98"/>
    <w:rsid w:val="00E54093"/>
    <w:rsid w:val="00E61DF8"/>
    <w:rsid w:val="00E63903"/>
    <w:rsid w:val="00E7194E"/>
    <w:rsid w:val="00E80EF9"/>
    <w:rsid w:val="00E820CB"/>
    <w:rsid w:val="00E90AA4"/>
    <w:rsid w:val="00E9262D"/>
    <w:rsid w:val="00EA12D4"/>
    <w:rsid w:val="00EA2A9B"/>
    <w:rsid w:val="00EA4924"/>
    <w:rsid w:val="00EA72A3"/>
    <w:rsid w:val="00EB2B0F"/>
    <w:rsid w:val="00EB55D9"/>
    <w:rsid w:val="00EB5CE3"/>
    <w:rsid w:val="00EB6716"/>
    <w:rsid w:val="00EB76CF"/>
    <w:rsid w:val="00EC19BE"/>
    <w:rsid w:val="00EC4712"/>
    <w:rsid w:val="00EC552C"/>
    <w:rsid w:val="00EC63B2"/>
    <w:rsid w:val="00ED3EAD"/>
    <w:rsid w:val="00ED5231"/>
    <w:rsid w:val="00ED6D99"/>
    <w:rsid w:val="00EE12FC"/>
    <w:rsid w:val="00EE1CBC"/>
    <w:rsid w:val="00EE6B17"/>
    <w:rsid w:val="00EF3D1D"/>
    <w:rsid w:val="00EF47F3"/>
    <w:rsid w:val="00F012D3"/>
    <w:rsid w:val="00F02DB4"/>
    <w:rsid w:val="00F0318A"/>
    <w:rsid w:val="00F04C67"/>
    <w:rsid w:val="00F04EF3"/>
    <w:rsid w:val="00F0633F"/>
    <w:rsid w:val="00F076FF"/>
    <w:rsid w:val="00F07BD5"/>
    <w:rsid w:val="00F10FB9"/>
    <w:rsid w:val="00F12B3E"/>
    <w:rsid w:val="00F13FBB"/>
    <w:rsid w:val="00F15E4B"/>
    <w:rsid w:val="00F1708A"/>
    <w:rsid w:val="00F23AEF"/>
    <w:rsid w:val="00F26F35"/>
    <w:rsid w:val="00F35989"/>
    <w:rsid w:val="00F36080"/>
    <w:rsid w:val="00F37F0A"/>
    <w:rsid w:val="00F455F2"/>
    <w:rsid w:val="00F5036F"/>
    <w:rsid w:val="00F5352B"/>
    <w:rsid w:val="00F56B33"/>
    <w:rsid w:val="00F60A48"/>
    <w:rsid w:val="00F621D8"/>
    <w:rsid w:val="00F63915"/>
    <w:rsid w:val="00F63A22"/>
    <w:rsid w:val="00F66BD0"/>
    <w:rsid w:val="00F76477"/>
    <w:rsid w:val="00F771EA"/>
    <w:rsid w:val="00F77B1D"/>
    <w:rsid w:val="00F82D54"/>
    <w:rsid w:val="00F83E39"/>
    <w:rsid w:val="00F854CC"/>
    <w:rsid w:val="00F91389"/>
    <w:rsid w:val="00F9340B"/>
    <w:rsid w:val="00F96649"/>
    <w:rsid w:val="00FA0E0B"/>
    <w:rsid w:val="00FA1344"/>
    <w:rsid w:val="00FA1A46"/>
    <w:rsid w:val="00FA317F"/>
    <w:rsid w:val="00FA3AB6"/>
    <w:rsid w:val="00FA63E5"/>
    <w:rsid w:val="00FB272C"/>
    <w:rsid w:val="00FB2B12"/>
    <w:rsid w:val="00FB34C9"/>
    <w:rsid w:val="00FC0E50"/>
    <w:rsid w:val="00FC4CE1"/>
    <w:rsid w:val="00FC55F9"/>
    <w:rsid w:val="00FC7944"/>
    <w:rsid w:val="00FC7C5B"/>
    <w:rsid w:val="00FE29D5"/>
    <w:rsid w:val="00FE53D3"/>
    <w:rsid w:val="00FE62E5"/>
    <w:rsid w:val="00FE6620"/>
    <w:rsid w:val="00FE6EF5"/>
    <w:rsid w:val="00FF08D7"/>
    <w:rsid w:val="00FF1499"/>
    <w:rsid w:val="00FF41DE"/>
    <w:rsid w:val="016A0D3A"/>
    <w:rsid w:val="0198109F"/>
    <w:rsid w:val="056C26F2"/>
    <w:rsid w:val="0DBC4826"/>
    <w:rsid w:val="1225529D"/>
    <w:rsid w:val="16520B35"/>
    <w:rsid w:val="16B64542"/>
    <w:rsid w:val="1A005B05"/>
    <w:rsid w:val="1A862264"/>
    <w:rsid w:val="1C3914C5"/>
    <w:rsid w:val="1D23754B"/>
    <w:rsid w:val="1F456288"/>
    <w:rsid w:val="22323073"/>
    <w:rsid w:val="23264FFC"/>
    <w:rsid w:val="264578F6"/>
    <w:rsid w:val="2C0219C4"/>
    <w:rsid w:val="2F4A34D1"/>
    <w:rsid w:val="33D94244"/>
    <w:rsid w:val="346E1516"/>
    <w:rsid w:val="43BC062F"/>
    <w:rsid w:val="46C62D41"/>
    <w:rsid w:val="471C6107"/>
    <w:rsid w:val="4B3A2190"/>
    <w:rsid w:val="4B652644"/>
    <w:rsid w:val="4C583D14"/>
    <w:rsid w:val="4E940AD2"/>
    <w:rsid w:val="4F337D86"/>
    <w:rsid w:val="51074627"/>
    <w:rsid w:val="51FD1926"/>
    <w:rsid w:val="54194B47"/>
    <w:rsid w:val="546136D7"/>
    <w:rsid w:val="585D500A"/>
    <w:rsid w:val="5F13116D"/>
    <w:rsid w:val="5FA5474E"/>
    <w:rsid w:val="608C1B82"/>
    <w:rsid w:val="6530093F"/>
    <w:rsid w:val="65CC5E80"/>
    <w:rsid w:val="67CD6687"/>
    <w:rsid w:val="6F7C5DF2"/>
    <w:rsid w:val="7222336B"/>
    <w:rsid w:val="726127A8"/>
    <w:rsid w:val="741F2BAF"/>
    <w:rsid w:val="78E4715D"/>
    <w:rsid w:val="7ED35B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footnote reference" w:semiHidden="0" w:uiPriority="0"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semiHidden="0" w:uiPriority="0" w:unhideWhenUsed="0" w:qFormat="1"/>
    <w:lsdException w:name="Balloon Text"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356C"/>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1"/>
    <w:unhideWhenUsed/>
    <w:qFormat/>
    <w:rsid w:val="007A356C"/>
    <w:pPr>
      <w:jc w:val="left"/>
    </w:pPr>
  </w:style>
  <w:style w:type="paragraph" w:styleId="3">
    <w:name w:val="Body Text 3"/>
    <w:basedOn w:val="a0"/>
    <w:link w:val="3Char"/>
    <w:qFormat/>
    <w:rsid w:val="007A356C"/>
    <w:pPr>
      <w:spacing w:after="120"/>
    </w:pPr>
    <w:rPr>
      <w:sz w:val="16"/>
      <w:szCs w:val="16"/>
    </w:rPr>
  </w:style>
  <w:style w:type="paragraph" w:styleId="a5">
    <w:name w:val="Body Text"/>
    <w:basedOn w:val="a0"/>
    <w:link w:val="Char"/>
    <w:unhideWhenUsed/>
    <w:qFormat/>
    <w:rsid w:val="007A356C"/>
    <w:pPr>
      <w:spacing w:after="120"/>
    </w:pPr>
  </w:style>
  <w:style w:type="paragraph" w:styleId="a6">
    <w:name w:val="Body Text Indent"/>
    <w:basedOn w:val="a0"/>
    <w:link w:val="Char0"/>
    <w:qFormat/>
    <w:rsid w:val="007A356C"/>
    <w:pPr>
      <w:adjustRightInd w:val="0"/>
      <w:snapToGrid w:val="0"/>
      <w:spacing w:line="560" w:lineRule="atLeast"/>
      <w:ind w:firstLineChars="200" w:firstLine="720"/>
    </w:pPr>
    <w:rPr>
      <w:spacing w:val="20"/>
      <w:sz w:val="32"/>
    </w:rPr>
  </w:style>
  <w:style w:type="paragraph" w:styleId="a">
    <w:name w:val="Plain Text"/>
    <w:basedOn w:val="a0"/>
    <w:link w:val="Char2"/>
    <w:qFormat/>
    <w:rsid w:val="007A356C"/>
    <w:pPr>
      <w:numPr>
        <w:numId w:val="1"/>
      </w:numPr>
    </w:pPr>
    <w:rPr>
      <w:rFonts w:ascii="宋体" w:hAnsi="Courier New"/>
      <w:szCs w:val="21"/>
    </w:rPr>
  </w:style>
  <w:style w:type="paragraph" w:styleId="a7">
    <w:name w:val="Balloon Text"/>
    <w:basedOn w:val="a0"/>
    <w:link w:val="Char3"/>
    <w:semiHidden/>
    <w:qFormat/>
    <w:rsid w:val="007A356C"/>
    <w:rPr>
      <w:sz w:val="18"/>
      <w:szCs w:val="18"/>
    </w:rPr>
  </w:style>
  <w:style w:type="paragraph" w:styleId="a8">
    <w:name w:val="footer"/>
    <w:basedOn w:val="a0"/>
    <w:link w:val="Char4"/>
    <w:uiPriority w:val="99"/>
    <w:unhideWhenUsed/>
    <w:qFormat/>
    <w:rsid w:val="007A356C"/>
    <w:pPr>
      <w:tabs>
        <w:tab w:val="center" w:pos="4153"/>
        <w:tab w:val="right" w:pos="8306"/>
      </w:tabs>
      <w:snapToGrid w:val="0"/>
      <w:jc w:val="left"/>
    </w:pPr>
    <w:rPr>
      <w:sz w:val="18"/>
      <w:szCs w:val="18"/>
    </w:rPr>
  </w:style>
  <w:style w:type="paragraph" w:styleId="a9">
    <w:name w:val="header"/>
    <w:basedOn w:val="a0"/>
    <w:link w:val="Char5"/>
    <w:unhideWhenUsed/>
    <w:qFormat/>
    <w:rsid w:val="007A356C"/>
    <w:pPr>
      <w:pBdr>
        <w:bottom w:val="single" w:sz="6" w:space="1" w:color="auto"/>
      </w:pBdr>
      <w:tabs>
        <w:tab w:val="center" w:pos="4153"/>
        <w:tab w:val="right" w:pos="8306"/>
      </w:tabs>
      <w:snapToGrid w:val="0"/>
      <w:jc w:val="center"/>
    </w:pPr>
    <w:rPr>
      <w:sz w:val="18"/>
      <w:szCs w:val="18"/>
    </w:rPr>
  </w:style>
  <w:style w:type="paragraph" w:styleId="aa">
    <w:name w:val="footnote text"/>
    <w:basedOn w:val="a0"/>
    <w:link w:val="Char10"/>
    <w:unhideWhenUsed/>
    <w:qFormat/>
    <w:rsid w:val="007A356C"/>
    <w:pPr>
      <w:snapToGrid w:val="0"/>
      <w:jc w:val="left"/>
    </w:pPr>
    <w:rPr>
      <w:rFonts w:eastAsia="仿宋_GB2312"/>
      <w:sz w:val="18"/>
      <w:szCs w:val="18"/>
    </w:rPr>
  </w:style>
  <w:style w:type="paragraph" w:styleId="ab">
    <w:name w:val="annotation subject"/>
    <w:basedOn w:val="a4"/>
    <w:next w:val="a4"/>
    <w:link w:val="Char11"/>
    <w:qFormat/>
    <w:rsid w:val="007A356C"/>
    <w:rPr>
      <w:b/>
      <w:bCs/>
      <w:sz w:val="24"/>
    </w:rPr>
  </w:style>
  <w:style w:type="table" w:styleId="ac">
    <w:name w:val="Table Grid"/>
    <w:basedOn w:val="a2"/>
    <w:uiPriority w:val="59"/>
    <w:qFormat/>
    <w:rsid w:val="007A356C"/>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qFormat/>
    <w:rsid w:val="007A356C"/>
  </w:style>
  <w:style w:type="character" w:styleId="ae">
    <w:name w:val="Hyperlink"/>
    <w:qFormat/>
    <w:rsid w:val="007A356C"/>
    <w:rPr>
      <w:color w:val="0000FF"/>
      <w:u w:val="single"/>
    </w:rPr>
  </w:style>
  <w:style w:type="character" w:styleId="af">
    <w:name w:val="annotation reference"/>
    <w:qFormat/>
    <w:rsid w:val="007A356C"/>
    <w:rPr>
      <w:sz w:val="21"/>
      <w:szCs w:val="21"/>
    </w:rPr>
  </w:style>
  <w:style w:type="character" w:styleId="af0">
    <w:name w:val="footnote reference"/>
    <w:unhideWhenUsed/>
    <w:qFormat/>
    <w:rsid w:val="007A356C"/>
    <w:rPr>
      <w:vertAlign w:val="superscript"/>
    </w:rPr>
  </w:style>
  <w:style w:type="character" w:customStyle="1" w:styleId="Char6">
    <w:name w:val="脚注文本 Char"/>
    <w:qFormat/>
    <w:rsid w:val="007A356C"/>
    <w:rPr>
      <w:rFonts w:eastAsia="仿宋_GB2312"/>
      <w:sz w:val="18"/>
      <w:szCs w:val="18"/>
    </w:rPr>
  </w:style>
  <w:style w:type="character" w:customStyle="1" w:styleId="Char10">
    <w:name w:val="脚注文本 Char1"/>
    <w:link w:val="aa"/>
    <w:uiPriority w:val="99"/>
    <w:semiHidden/>
    <w:qFormat/>
    <w:rsid w:val="007A356C"/>
    <w:rPr>
      <w:rFonts w:eastAsia="宋体" w:cs="Times New Roman"/>
      <w:sz w:val="18"/>
      <w:szCs w:val="18"/>
    </w:rPr>
  </w:style>
  <w:style w:type="paragraph" w:customStyle="1" w:styleId="21">
    <w:name w:val="正文文本 21"/>
    <w:basedOn w:val="a0"/>
    <w:qFormat/>
    <w:rsid w:val="007A356C"/>
    <w:pPr>
      <w:jc w:val="center"/>
    </w:pPr>
    <w:rPr>
      <w:rFonts w:ascii="宋体" w:eastAsia="仿宋_GB2312" w:hAnsi="宋体"/>
      <w:color w:val="000000"/>
      <w:sz w:val="15"/>
      <w:szCs w:val="18"/>
    </w:rPr>
  </w:style>
  <w:style w:type="paragraph" w:customStyle="1" w:styleId="1">
    <w:name w:val="列出段落1"/>
    <w:basedOn w:val="a0"/>
    <w:uiPriority w:val="34"/>
    <w:qFormat/>
    <w:rsid w:val="007A356C"/>
    <w:pPr>
      <w:ind w:firstLineChars="200" w:firstLine="420"/>
    </w:pPr>
  </w:style>
  <w:style w:type="character" w:customStyle="1" w:styleId="Char5">
    <w:name w:val="页眉 Char"/>
    <w:link w:val="a9"/>
    <w:qFormat/>
    <w:rsid w:val="007A356C"/>
    <w:rPr>
      <w:rFonts w:eastAsia="宋体" w:cs="Times New Roman"/>
      <w:sz w:val="18"/>
      <w:szCs w:val="18"/>
    </w:rPr>
  </w:style>
  <w:style w:type="character" w:customStyle="1" w:styleId="Char4">
    <w:name w:val="页脚 Char"/>
    <w:link w:val="a8"/>
    <w:uiPriority w:val="99"/>
    <w:qFormat/>
    <w:rsid w:val="007A356C"/>
    <w:rPr>
      <w:rFonts w:eastAsia="宋体" w:cs="Times New Roman"/>
      <w:sz w:val="18"/>
      <w:szCs w:val="18"/>
    </w:rPr>
  </w:style>
  <w:style w:type="character" w:customStyle="1" w:styleId="Char7">
    <w:name w:val="批注主题 Char"/>
    <w:qFormat/>
    <w:rsid w:val="007A356C"/>
    <w:rPr>
      <w:b/>
      <w:bCs/>
    </w:rPr>
  </w:style>
  <w:style w:type="character" w:customStyle="1" w:styleId="Char8">
    <w:name w:val="批注文字 Char"/>
    <w:qFormat/>
    <w:rsid w:val="007A356C"/>
    <w:rPr>
      <w:kern w:val="2"/>
      <w:sz w:val="21"/>
      <w:szCs w:val="24"/>
    </w:rPr>
  </w:style>
  <w:style w:type="character" w:customStyle="1" w:styleId="Char1">
    <w:name w:val="批注文字 Char1"/>
    <w:link w:val="a4"/>
    <w:qFormat/>
    <w:rsid w:val="007A356C"/>
    <w:rPr>
      <w:rFonts w:eastAsia="宋体" w:cs="Times New Roman"/>
      <w:sz w:val="21"/>
    </w:rPr>
  </w:style>
  <w:style w:type="character" w:customStyle="1" w:styleId="Char11">
    <w:name w:val="批注主题 Char1"/>
    <w:link w:val="ab"/>
    <w:uiPriority w:val="99"/>
    <w:semiHidden/>
    <w:qFormat/>
    <w:rsid w:val="007A356C"/>
    <w:rPr>
      <w:rFonts w:eastAsia="宋体" w:cs="Times New Roman"/>
      <w:b/>
      <w:bCs/>
      <w:sz w:val="21"/>
    </w:rPr>
  </w:style>
  <w:style w:type="character" w:customStyle="1" w:styleId="Char3">
    <w:name w:val="批注框文本 Char"/>
    <w:link w:val="a7"/>
    <w:semiHidden/>
    <w:qFormat/>
    <w:rsid w:val="007A356C"/>
    <w:rPr>
      <w:rFonts w:eastAsia="宋体" w:cs="Times New Roman"/>
      <w:sz w:val="18"/>
      <w:szCs w:val="18"/>
    </w:rPr>
  </w:style>
  <w:style w:type="character" w:customStyle="1" w:styleId="Char0">
    <w:name w:val="正文文本缩进 Char"/>
    <w:link w:val="a6"/>
    <w:qFormat/>
    <w:rsid w:val="007A356C"/>
    <w:rPr>
      <w:rFonts w:eastAsia="宋体" w:cs="Times New Roman"/>
      <w:spacing w:val="20"/>
      <w:sz w:val="32"/>
    </w:rPr>
  </w:style>
  <w:style w:type="paragraph" w:customStyle="1" w:styleId="Char9">
    <w:name w:val="Char"/>
    <w:basedOn w:val="a0"/>
    <w:qFormat/>
    <w:rsid w:val="007A356C"/>
    <w:pPr>
      <w:widowControl/>
      <w:spacing w:line="400" w:lineRule="exact"/>
      <w:jc w:val="center"/>
    </w:pPr>
    <w:rPr>
      <w:rFonts w:ascii="Verdana" w:hAnsi="Verdana"/>
      <w:kern w:val="0"/>
      <w:szCs w:val="20"/>
      <w:lang w:eastAsia="en-US"/>
    </w:rPr>
  </w:style>
  <w:style w:type="paragraph" w:customStyle="1" w:styleId="Default">
    <w:name w:val="Default"/>
    <w:qFormat/>
    <w:rsid w:val="007A356C"/>
    <w:pPr>
      <w:widowControl w:val="0"/>
      <w:autoSpaceDE w:val="0"/>
      <w:autoSpaceDN w:val="0"/>
      <w:adjustRightInd w:val="0"/>
    </w:pPr>
    <w:rPr>
      <w:rFonts w:ascii="仿宋_GB2312" w:eastAsia="仿宋_GB2312" w:cs="仿宋_GB2312"/>
      <w:color w:val="000000"/>
      <w:sz w:val="24"/>
      <w:szCs w:val="24"/>
    </w:rPr>
  </w:style>
  <w:style w:type="paragraph" w:customStyle="1" w:styleId="ordinary-output">
    <w:name w:val="ordinary-output"/>
    <w:basedOn w:val="a0"/>
    <w:qFormat/>
    <w:rsid w:val="007A356C"/>
    <w:pPr>
      <w:widowControl/>
      <w:spacing w:before="100" w:beforeAutospacing="1" w:after="75" w:line="330" w:lineRule="atLeast"/>
      <w:jc w:val="left"/>
    </w:pPr>
    <w:rPr>
      <w:rFonts w:ascii="宋体" w:hAnsi="宋体" w:cs="宋体"/>
      <w:color w:val="333333"/>
      <w:kern w:val="0"/>
      <w:sz w:val="27"/>
      <w:szCs w:val="27"/>
    </w:rPr>
  </w:style>
  <w:style w:type="character" w:customStyle="1" w:styleId="3Char">
    <w:name w:val="正文文本 3 Char"/>
    <w:link w:val="3"/>
    <w:qFormat/>
    <w:rsid w:val="007A356C"/>
    <w:rPr>
      <w:rFonts w:eastAsia="宋体" w:cs="Times New Roman"/>
      <w:sz w:val="16"/>
      <w:szCs w:val="16"/>
    </w:rPr>
  </w:style>
  <w:style w:type="character" w:customStyle="1" w:styleId="Char">
    <w:name w:val="正文文本 Char"/>
    <w:link w:val="a5"/>
    <w:qFormat/>
    <w:rsid w:val="007A356C"/>
    <w:rPr>
      <w:rFonts w:eastAsia="宋体" w:cs="Times New Roman"/>
      <w:sz w:val="21"/>
    </w:rPr>
  </w:style>
  <w:style w:type="character" w:customStyle="1" w:styleId="Char2">
    <w:name w:val="纯文本 Char"/>
    <w:link w:val="a"/>
    <w:qFormat/>
    <w:rsid w:val="007A356C"/>
    <w:rPr>
      <w:rFonts w:ascii="宋体" w:hAnsi="Courier New"/>
      <w:kern w:val="2"/>
      <w:sz w:val="21"/>
      <w:szCs w:val="21"/>
    </w:rPr>
  </w:style>
  <w:style w:type="paragraph" w:customStyle="1" w:styleId="10">
    <w:name w:val="修订1"/>
    <w:hidden/>
    <w:uiPriority w:val="99"/>
    <w:semiHidden/>
    <w:qFormat/>
    <w:rsid w:val="007A356C"/>
    <w:rPr>
      <w:kern w:val="2"/>
      <w:sz w:val="21"/>
      <w:szCs w:val="24"/>
    </w:rPr>
  </w:style>
  <w:style w:type="character" w:customStyle="1" w:styleId="af1">
    <w:name w:val="脚注文本 字符"/>
    <w:qFormat/>
    <w:rsid w:val="007A356C"/>
    <w:rPr>
      <w:rFonts w:eastAsia="仿宋_GB2312"/>
      <w:kern w:val="2"/>
      <w:sz w:val="18"/>
      <w:szCs w:val="18"/>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81"/>
    <customShpInfo spid="_x0000_s1080"/>
    <customShpInfo spid="_x0000_s1079"/>
    <customShpInfo spid="_x0000_s1078"/>
    <customShpInfo spid="_x0000_s1077"/>
    <customShpInfo spid="_x0000_s1076"/>
    <customShpInfo spid="_x0000_s1075"/>
    <customShpInfo spid="_x0000_s1097"/>
    <customShpInfo spid="_x0000_s1073"/>
    <customShpInfo spid="_x0000_s1072"/>
    <customShpInfo spid="_x0000_s1071"/>
    <customShpInfo spid="_x0000_s1070"/>
    <customShpInfo spid="_x0000_s1082"/>
    <customShpInfo spid="_x0000_s1067"/>
    <customShpInfo spid="_x0000_s1066"/>
    <customShpInfo spid="_x0000_s1074"/>
    <customShpInfo spid="_x0000_s1069"/>
    <customShpInfo spid="_x0000_s1068"/>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100"/>
    <customShpInfo spid="_x0000_s1054"/>
    <customShpInfo spid="_x0000_s1052"/>
    <customShpInfo spid="_x0000_s1051"/>
    <customShpInfo spid="_x0000_s1050"/>
    <customShpInfo spid="_x0000_s1049"/>
    <customShpInfo spid="_x0000_s1048"/>
    <customShpInfo spid="_x0000_s1047"/>
    <customShpInfo spid="_x0000_s1046"/>
    <customShpInfo spid="_x0000_s1098"/>
    <customShpInfo spid="_x0000_s1045"/>
    <customShpInfo spid="_x0000_s1044"/>
    <customShpInfo spid="_x0000_s1042"/>
    <customShpInfo spid="_x0000_s1041"/>
    <customShpInfo spid="_x0000_s1040"/>
    <customShpInfo spid="_x0000_s1039"/>
    <customShpInfo spid="_x0000_s1038"/>
    <customShpInfo spid="_x0000_s1101"/>
    <customShpInfo spid="_x0000_s1037"/>
    <customShpInfo spid="_x0000_s1035"/>
    <customShpInfo spid="_x0000_s1034"/>
    <customShpInfo spid="_x0000_s1033"/>
    <customShpInfo spid="_x0000_s1032"/>
    <customShpInfo spid="_x0000_s1099"/>
    <customShpInfo spid="_x0000_s1094"/>
    <customShpInfo spid="_x0000_s1095"/>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8E626-AFEB-47CA-B6A8-E3F7AC8F9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1586</Words>
  <Characters>9042</Characters>
  <Application>Microsoft Office Word</Application>
  <DocSecurity>0</DocSecurity>
  <Lines>75</Lines>
  <Paragraphs>21</Paragraphs>
  <ScaleCrop>false</ScaleCrop>
  <Company>Sky123.Org</Company>
  <LinksUpToDate>false</LinksUpToDate>
  <CharactersWithSpaces>10607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Sky123.Org</cp:lastModifiedBy>
  <cp:revision>32</cp:revision>
  <cp:lastPrinted>2017-05-07T01:44:00Z</cp:lastPrinted>
  <dcterms:created xsi:type="dcterms:W3CDTF">2019-05-24T09:08:00Z</dcterms:created>
  <dcterms:modified xsi:type="dcterms:W3CDTF">2019-08-30T08:30:00Z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y fmtid="{D5CDD505-2E9C-101B-9397-08002B2CF9AE}" pid="3" name="KSORubyTemplateID" linkTarget="0">
    <vt:lpwstr>6</vt:lpwstr>
  </property>
</Properties>
</file>