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创红评审细则</w:t>
      </w:r>
    </w:p>
    <w:p/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本次环境科学</w:t>
      </w:r>
      <w:r>
        <w:rPr>
          <w:rFonts w:ascii="仿宋" w:hAnsi="仿宋" w:eastAsia="仿宋"/>
          <w:sz w:val="24"/>
          <w:szCs w:val="24"/>
        </w:rPr>
        <w:t>与工程学院</w:t>
      </w:r>
      <w:r>
        <w:rPr>
          <w:rFonts w:hint="eastAsia" w:ascii="仿宋" w:hAnsi="仿宋" w:eastAsia="仿宋"/>
          <w:sz w:val="24"/>
          <w:szCs w:val="24"/>
        </w:rPr>
        <w:t>创建红旗团支部评审工作将秉持“公平、公正、公开”的宗旨，认真履行职责，</w:t>
      </w:r>
      <w:r>
        <w:rPr>
          <w:rFonts w:ascii="仿宋" w:hAnsi="仿宋" w:eastAsia="仿宋"/>
          <w:sz w:val="24"/>
          <w:szCs w:val="24"/>
        </w:rPr>
        <w:t>遵守</w:t>
      </w:r>
      <w:r>
        <w:rPr>
          <w:rFonts w:hint="eastAsia" w:ascii="仿宋" w:hAnsi="仿宋" w:eastAsia="仿宋"/>
          <w:sz w:val="24"/>
          <w:szCs w:val="24"/>
        </w:rPr>
        <w:t>文字评审</w:t>
      </w:r>
      <w:r>
        <w:rPr>
          <w:rFonts w:ascii="仿宋" w:hAnsi="仿宋" w:eastAsia="仿宋"/>
          <w:sz w:val="24"/>
          <w:szCs w:val="24"/>
        </w:rPr>
        <w:t>规程、执行</w:t>
      </w:r>
      <w:r>
        <w:rPr>
          <w:rFonts w:hint="eastAsia" w:ascii="仿宋" w:hAnsi="仿宋" w:eastAsia="仿宋"/>
          <w:sz w:val="24"/>
          <w:szCs w:val="24"/>
        </w:rPr>
        <w:t>评分</w:t>
      </w:r>
      <w:r>
        <w:rPr>
          <w:rFonts w:ascii="仿宋" w:hAnsi="仿宋" w:eastAsia="仿宋"/>
          <w:sz w:val="24"/>
          <w:szCs w:val="24"/>
        </w:rPr>
        <w:t>规则，严肃</w:t>
      </w:r>
      <w:r>
        <w:rPr>
          <w:rFonts w:hint="eastAsia" w:ascii="仿宋" w:hAnsi="仿宋" w:eastAsia="仿宋"/>
          <w:sz w:val="24"/>
          <w:szCs w:val="24"/>
        </w:rPr>
        <w:t>考核</w:t>
      </w:r>
      <w:r>
        <w:rPr>
          <w:rFonts w:ascii="仿宋" w:hAnsi="仿宋" w:eastAsia="仿宋"/>
          <w:sz w:val="24"/>
          <w:szCs w:val="24"/>
        </w:rPr>
        <w:t>、公正</w:t>
      </w:r>
      <w:r>
        <w:rPr>
          <w:rFonts w:hint="eastAsia" w:ascii="仿宋" w:hAnsi="仿宋" w:eastAsia="仿宋"/>
          <w:sz w:val="24"/>
          <w:szCs w:val="24"/>
        </w:rPr>
        <w:t>评分</w:t>
      </w:r>
      <w:r>
        <w:rPr>
          <w:rFonts w:ascii="仿宋" w:hAnsi="仿宋" w:eastAsia="仿宋"/>
          <w:sz w:val="24"/>
          <w:szCs w:val="24"/>
        </w:rPr>
        <w:t>，为本</w:t>
      </w:r>
      <w:r>
        <w:rPr>
          <w:rFonts w:hint="eastAsia" w:ascii="仿宋" w:hAnsi="仿宋" w:eastAsia="仿宋"/>
          <w:sz w:val="24"/>
          <w:szCs w:val="24"/>
        </w:rPr>
        <w:t>此创红活动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顺利进行做出</w:t>
      </w:r>
      <w:r>
        <w:rPr>
          <w:rFonts w:ascii="仿宋" w:hAnsi="仿宋" w:eastAsia="仿宋"/>
          <w:sz w:val="24"/>
          <w:szCs w:val="24"/>
        </w:rPr>
        <w:t>积极的贡献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ind w:firstLine="480" w:firstLineChars="200"/>
        <w:rPr>
          <w:rFonts w:ascii="仿宋" w:hAnsi="仿宋" w:eastAsia="仿宋"/>
          <w:b w:val="0"/>
          <w:bCs w:val="0"/>
          <w:sz w:val="24"/>
          <w:szCs w:val="24"/>
        </w:rPr>
      </w:pPr>
    </w:p>
    <w:tbl>
      <w:tblPr>
        <w:tblStyle w:val="7"/>
        <w:tblW w:w="8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134"/>
        <w:gridCol w:w="1701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所占比分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分项目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所占比分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  <w:lang w:val="en-US" w:eastAsia="zh-CN"/>
              </w:rPr>
              <w:t>支部数据考评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智慧团建入驻率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团费缴纳率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及时响应率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  <w:lang w:val="en-US" w:eastAsia="zh-CN"/>
              </w:rPr>
              <w:t>青年大学习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Cs w:val="21"/>
              </w:rPr>
              <w:t>末期评比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末期汇报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末期展示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</w:rPr>
              <w:t>团干部考评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团支书工作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</w:rPr>
              <w:t>团干部考评分数由团委负责联络的部门负责，每次评分后都将有公示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宣传委员工作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组织委员工作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</w:rPr>
              <w:t>100</w:t>
            </w:r>
            <w:r>
              <w:rPr>
                <w:rFonts w:ascii="Times New Roman" w:hAnsi="Times New Roman" w:eastAsia="仿宋"/>
                <w:b w:val="0"/>
                <w:bCs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</w:rPr>
              <w:t>100</w:t>
            </w:r>
            <w:r>
              <w:rPr>
                <w:rFonts w:ascii="Times New Roman" w:hAnsi="Times New Roman" w:eastAsia="仿宋"/>
                <w:b w:val="0"/>
                <w:bCs/>
                <w:szCs w:val="21"/>
              </w:rPr>
              <w:t>%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 w:val="0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 w:val="0"/>
          <w:bCs/>
        </w:rPr>
        <w:t>附加分</w:t>
      </w:r>
      <w:r>
        <w:rPr>
          <w:rFonts w:ascii="Times New Roman" w:hAnsi="Times New Roman" w:eastAsia="仿宋"/>
          <w:b w:val="0"/>
          <w:bCs/>
        </w:rPr>
        <w:t>：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团支部</w:t>
      </w:r>
      <w:r>
        <w:rPr>
          <w:rFonts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风采展示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团支部提交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有关材料至官微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，在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官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微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宣传、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展示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支部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风采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可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0.2分/次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，上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限为1分，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该项由团委秘书部负责统计。</w:t>
      </w:r>
    </w:p>
    <w:p>
      <w:pPr>
        <w:rPr>
          <w:rFonts w:ascii="Times New Roman" w:hAnsi="Times New Roman" w:eastAsia="仿宋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智慧团建入驻率、团费缴纳率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及时响应率、“青年大学习”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计入本次创红评分标准。</w:t>
      </w:r>
    </w:p>
    <w:p>
      <w:pPr>
        <w:numPr>
          <w:ilvl w:val="0"/>
          <w:numId w:val="0"/>
        </w:numPr>
        <w:ind w:leftChars="0"/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评分细则</w:t>
      </w: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支部数据考评</w:t>
      </w: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6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6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智慧团建入驻率</w:t>
            </w:r>
          </w:p>
        </w:tc>
        <w:tc>
          <w:tcPr>
            <w:tcW w:w="7657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在“智慧团建”中的入驻率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取排名得分：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6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firstLine="0"/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团费缴纳率</w:t>
            </w:r>
          </w:p>
        </w:tc>
        <w:tc>
          <w:tcPr>
            <w:tcW w:w="7657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在2019年5月至2020年4月间的团费缴纳率的平均值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采取排名得分：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6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及时响应率</w:t>
            </w:r>
          </w:p>
        </w:tc>
        <w:tc>
          <w:tcPr>
            <w:tcW w:w="7657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在2019年5月至2020年4月间的及时响应情况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采取排名得分：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评分细则2（青年大学习）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6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6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青年大学习</w:t>
            </w:r>
          </w:p>
        </w:tc>
        <w:tc>
          <w:tcPr>
            <w:tcW w:w="7657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开展“青年大学习”网上主题团课的学习情况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取排名得分：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（创红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汇报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书）</w:t>
      </w:r>
    </w:p>
    <w:tbl>
      <w:tblPr>
        <w:tblStyle w:val="7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94" w:type="dxa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标准</w:t>
            </w:r>
          </w:p>
        </w:tc>
        <w:tc>
          <w:tcPr>
            <w:tcW w:w="770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团的组织建设20分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团干部配备齐全。团干部主要包括团支书、宣传委员和组织委员。（2分）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团干部能起到核心作用。力争在团干部的带领下，团员在思想上和组织上有明显的进步。（2分）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安排人员负责每学期的工作计划和活动总结。团干部安排任务时有具体的分工。（2分）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支部各种制度健全：指支部已制定好适合自己情况的各种制度，并且列明，如：公平选举制度、组织生活制度等（3分）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在以上基础下还需要良好地执行（2分）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团员年度注册、团费收缴、团员人数统计、组织关系转接等工作的规范化、制度化，工作能有序、很好地完成（4分）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团的思想教育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学习教育：利用支部生活组织团员青年宣传和学习马克思列宁主义，毛泽东思想，邓小平理论，三个代表重要思想等，经常开展爱国主义社会主义和集体主义教育。积极参加各种理论学习、活动和竞赛，并取得一定的成绩。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有较高的团员比例和党员比例，该支部团员的入党积极性很高（5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做好向团员宣传报道工作，让团员关注我院刊物、网页等（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分）；积极向各级团的刊物投稿（提供证明材料）(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团的活动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25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团的活动有计划有总结，活动主题鲜明有意义，组织周密，效果好，同学们反映好(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支部能有序地实施“大学生素质拓展计划”，每月及时主动地作好成员参加活动的组织录入、考核监督（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团活动频率较高，能经常组织活动让团员参加，使支部有较强的活力（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结合本专业特点，激励组织学生开展课外学术科研及创作活动（包括研究性学习活动，本科生科研项目，“挑战杯”等）(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积极组织团员参加学校和学院团委组织的活动(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分)，积极申报并获批学校团支部资金项目（2分），积极承办学校，学院团学的活动(2分) 在各级各类比赛中，本支部或支部成员成绩显著（2分）。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班级成员成绩优良率较高且无作弊无旷考现象（2分）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班级凝聚力强，成员无违纪处分现象（2分）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开展学习小组活动、班级学习气氛良好（2分）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894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公益实践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5分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积极参与上级团组织组织的青年志愿服务活动（5分）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团员个人课外积极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参加各种社会扶助和爱心活动，义务劳动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、青年志愿活动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和三下乡等社会实践活动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等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积极组织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参与防疫相关志愿服务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  <w:highlight w:val="none"/>
              </w:rPr>
              <w:t>注：此项由秘书部成员统计，开展者得此项分，不开展者不得分，逾期交材料者扣一分）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894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特色活动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支部活动对成员教育和激励作用大，活动有特色有意义，在学院、学校有一定知名度和影响力。采取排名得分：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优（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良(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5-7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中(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2-4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</w:tbl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（创红展示）</w:t>
      </w:r>
    </w:p>
    <w:tbl>
      <w:tblPr>
        <w:tblStyle w:val="7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9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bookmarkStart w:id="0" w:name="_Hlk477988058"/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标准</w:t>
            </w:r>
          </w:p>
        </w:tc>
        <w:tc>
          <w:tcPr>
            <w:tcW w:w="770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团的组织建设20分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团干部配备齐全。团干部主要包括团支书、宣传委员和组织委员。（2分）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团干部能起到核心作用。力争在团干部的带领下，团员在思想上和组织上有明显的进步。（2分）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安排人员负责每学期的工作计划和活动总结。团干部安排任务时有具体的分工。（2分）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94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支部各种制度健全：指支部已制定好适合自己情况的各种制度，并且列明，如：公平选举制度、组织生活制度等（3分）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在以上基础下还需要良好地执行（2分）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团员年度注册、团费收缴、团员人数统计、组织关系转接等工作的规范化、制度化，工作能有序、很好地完成（4分）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94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团的思想教育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学习教育：利用支部生活组织团员青年宣传和学习马克思列宁主义，毛泽东思想，邓小平理论，三个代表重要思想等，经常开展爱国主义社会主义和集体主义教育。积极参加各种理论学习、活动和竞赛，并取得一定的成绩。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有较高的团员比例和党员比例，该支部团员的入党积极性很高（5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做好向团员宣传报道工作，让团员关注我院刊物、网页等（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分）；积极向各级团的刊物投稿（提供证明材料）(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团的活动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团的活动有计划有总结，活动主题鲜明有意义，组织周密，效果好，同学们反映好(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支部能有序地实施“大学生素质拓展计划”，每月及时主动地作好成员参加活动的组织录入、考核监督（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团活动频率较高，能经常组织活动让团员参加，使支部有较强的活力（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结合本专业特点，激励组织学生开展课外学术科研及创作活动（包括研究性学习活动，本科生科研项目，“挑战杯”等）(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积极组织团员参加学校和学院团委组织的活动(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分)，积极申报并获批学校团支部资金项目（2分），积极承办学校，学院团学的活动(2分) 在各级各类比赛中，本支部或支部成员成绩显著（2分）。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班级成员成绩优良率较高且无作弊无旷考现象（2分）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班级凝聚力强，成员无违纪处分现象（2分）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开展学习小组活动、班级学习气氛良好（2分）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894" w:type="dxa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公益实践</w:t>
            </w:r>
            <w:r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积极参与上级团组织组织的青年志愿服务活动（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积极组织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团员开展青年志愿活动，影响大、效果好，受到服务单位好评或书面表扬，被社会媒体所关注报道（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团员个人课外积极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参加各种社会扶助和爱心活动，义务劳动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、青年志愿活动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和三下乡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新冠肺炎疫情防控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等社会实践活动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894" w:type="dxa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特色活动1</w:t>
            </w:r>
            <w:r>
              <w:rPr>
                <w:rFonts w:hint="eastAsia" w:ascii="Times New Roman" w:hAnsi="Times New Roman" w:eastAsia="仿宋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支部活动对成员教育和激励作用大，活动有特色有意义，在学院、学校有一定知名度和影响力。采取排名得分：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优（10-15分)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良(5-9分)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中(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2-4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bookmarkEnd w:id="0"/>
    </w:tbl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  <w:lang w:val="en-US" w:eastAsia="zh-CN"/>
        </w:rPr>
        <w:t>10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分 团干部工作效率评分细则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）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5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标准</w:t>
            </w: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2319" w:type="dxa"/>
            <w:vMerge w:val="restart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团支书工作效率（10分*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%=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（由院团委秘书部评定）</w:t>
            </w: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末期汇报书上交（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tbl>
            <w:tblPr>
              <w:tblStyle w:val="8"/>
              <w:tblW w:w="41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7"/>
              <w:gridCol w:w="1388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gridSpan w:val="2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gridSpan w:val="2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准时上交各类优秀申请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restart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未准时上交</w:t>
                  </w: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半天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continue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一天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continue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一天以上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319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工作态度、积极性（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tbl>
            <w:tblPr>
              <w:tblStyle w:val="8"/>
              <w:tblW w:w="4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2"/>
              <w:gridCol w:w="13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做事积极，态度端正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做事较积极，态度较端正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做事拖拉，态度松散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2319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宣传委员工作效率（10分*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%=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（由院团委秘书部评定）</w:t>
            </w: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每月上交班级大事记（10分）</w:t>
            </w:r>
          </w:p>
          <w:tbl>
            <w:tblPr>
              <w:tblStyle w:val="8"/>
              <w:tblW w:w="4111" w:type="dxa"/>
              <w:tblInd w:w="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每月按时上交大事记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有一次未及时上交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有两次未及时上交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有三次及以上未及时上交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2319" w:type="dxa"/>
            <w:vMerge w:val="restart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组织委员工作效率（10分*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40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%=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（由院团委组织部评定）</w:t>
            </w:r>
          </w:p>
        </w:tc>
        <w:tc>
          <w:tcPr>
            <w:tcW w:w="59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团费收缴、团员证补办（1分/次，共2次）</w:t>
            </w:r>
          </w:p>
          <w:tbl>
            <w:tblPr>
              <w:tblStyle w:val="7"/>
              <w:tblW w:w="4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0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  <w:gridSpan w:val="2"/>
                  <w:shd w:val="clear" w:color="auto" w:fill="auto"/>
                </w:tcPr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准时上交所收全部团费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730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1730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0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319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9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团员证收发（1分/次，共2次）</w:t>
            </w:r>
          </w:p>
          <w:tbl>
            <w:tblPr>
              <w:tblStyle w:val="7"/>
              <w:tblW w:w="42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3"/>
              <w:gridCol w:w="1157"/>
              <w:gridCol w:w="12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0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0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准时收发团员证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2319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团统信息收集（5分）</w:t>
            </w:r>
          </w:p>
          <w:tbl>
            <w:tblPr>
              <w:tblStyle w:val="7"/>
              <w:tblW w:w="42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1239"/>
              <w:gridCol w:w="12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准时提交信息且全部正确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准时提交但信息出现错误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信息全部正确、无误，但延迟提交，缓交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缓交信息且出现错误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319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组织委员工作态度（1分）</w:t>
            </w:r>
          </w:p>
          <w:tbl>
            <w:tblPr>
              <w:tblStyle w:val="7"/>
              <w:tblW w:w="41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9"/>
              <w:gridCol w:w="11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做事积极，态度端正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做事较积极，态度较端正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做事经常拖拉，态度不端正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87"/>
    <w:rsid w:val="00035FC0"/>
    <w:rsid w:val="000647BD"/>
    <w:rsid w:val="000A48C5"/>
    <w:rsid w:val="000E7B7A"/>
    <w:rsid w:val="000F329E"/>
    <w:rsid w:val="00135D37"/>
    <w:rsid w:val="00155A5C"/>
    <w:rsid w:val="00172A27"/>
    <w:rsid w:val="001C7A83"/>
    <w:rsid w:val="001D3640"/>
    <w:rsid w:val="001D4397"/>
    <w:rsid w:val="001E6EAF"/>
    <w:rsid w:val="002314AA"/>
    <w:rsid w:val="0024351C"/>
    <w:rsid w:val="002626D8"/>
    <w:rsid w:val="00265919"/>
    <w:rsid w:val="00291C56"/>
    <w:rsid w:val="002C540C"/>
    <w:rsid w:val="003111F0"/>
    <w:rsid w:val="003255CD"/>
    <w:rsid w:val="00332DED"/>
    <w:rsid w:val="00366A1D"/>
    <w:rsid w:val="00372637"/>
    <w:rsid w:val="003B5BDB"/>
    <w:rsid w:val="003D567A"/>
    <w:rsid w:val="0041229A"/>
    <w:rsid w:val="00420FC3"/>
    <w:rsid w:val="00421029"/>
    <w:rsid w:val="00461712"/>
    <w:rsid w:val="00465FB2"/>
    <w:rsid w:val="00467074"/>
    <w:rsid w:val="00473A6D"/>
    <w:rsid w:val="00473B4F"/>
    <w:rsid w:val="004F3CCA"/>
    <w:rsid w:val="0050489A"/>
    <w:rsid w:val="0054580C"/>
    <w:rsid w:val="00575C75"/>
    <w:rsid w:val="00597140"/>
    <w:rsid w:val="005B2D30"/>
    <w:rsid w:val="005B4060"/>
    <w:rsid w:val="005E1A86"/>
    <w:rsid w:val="00606B31"/>
    <w:rsid w:val="006227A9"/>
    <w:rsid w:val="006412D8"/>
    <w:rsid w:val="006423D2"/>
    <w:rsid w:val="006804BD"/>
    <w:rsid w:val="006869F1"/>
    <w:rsid w:val="00687D25"/>
    <w:rsid w:val="00693821"/>
    <w:rsid w:val="006D53F2"/>
    <w:rsid w:val="006E3300"/>
    <w:rsid w:val="006E6912"/>
    <w:rsid w:val="007106D6"/>
    <w:rsid w:val="00741FB3"/>
    <w:rsid w:val="00763AB4"/>
    <w:rsid w:val="007D52DE"/>
    <w:rsid w:val="007E4ACA"/>
    <w:rsid w:val="007E58B4"/>
    <w:rsid w:val="008018E3"/>
    <w:rsid w:val="00804146"/>
    <w:rsid w:val="00810260"/>
    <w:rsid w:val="008517F0"/>
    <w:rsid w:val="00860E44"/>
    <w:rsid w:val="0089682B"/>
    <w:rsid w:val="008A239B"/>
    <w:rsid w:val="008A7B9C"/>
    <w:rsid w:val="008B1A02"/>
    <w:rsid w:val="008B2262"/>
    <w:rsid w:val="008C433A"/>
    <w:rsid w:val="008D0456"/>
    <w:rsid w:val="008D123D"/>
    <w:rsid w:val="008E7744"/>
    <w:rsid w:val="008F149B"/>
    <w:rsid w:val="00922A4D"/>
    <w:rsid w:val="00935379"/>
    <w:rsid w:val="00942A65"/>
    <w:rsid w:val="00961818"/>
    <w:rsid w:val="0098611B"/>
    <w:rsid w:val="009863F6"/>
    <w:rsid w:val="00990D11"/>
    <w:rsid w:val="009B47DE"/>
    <w:rsid w:val="009E34FF"/>
    <w:rsid w:val="009F2578"/>
    <w:rsid w:val="009F2C39"/>
    <w:rsid w:val="00A83C47"/>
    <w:rsid w:val="00AB7A53"/>
    <w:rsid w:val="00AE3850"/>
    <w:rsid w:val="00B035B0"/>
    <w:rsid w:val="00B2162F"/>
    <w:rsid w:val="00B5779E"/>
    <w:rsid w:val="00B62207"/>
    <w:rsid w:val="00B7289E"/>
    <w:rsid w:val="00BB5498"/>
    <w:rsid w:val="00BE3D0E"/>
    <w:rsid w:val="00BF72BB"/>
    <w:rsid w:val="00C200B4"/>
    <w:rsid w:val="00C218B0"/>
    <w:rsid w:val="00C61CA7"/>
    <w:rsid w:val="00C72426"/>
    <w:rsid w:val="00C74657"/>
    <w:rsid w:val="00CB06CA"/>
    <w:rsid w:val="00CB1EB0"/>
    <w:rsid w:val="00CF0C88"/>
    <w:rsid w:val="00CF7B20"/>
    <w:rsid w:val="00D05EBA"/>
    <w:rsid w:val="00D06659"/>
    <w:rsid w:val="00D06CFE"/>
    <w:rsid w:val="00D4391F"/>
    <w:rsid w:val="00DE44C1"/>
    <w:rsid w:val="00DF09C6"/>
    <w:rsid w:val="00E35DC2"/>
    <w:rsid w:val="00E517AD"/>
    <w:rsid w:val="00E703A0"/>
    <w:rsid w:val="00EA0370"/>
    <w:rsid w:val="00F000DF"/>
    <w:rsid w:val="00F320FC"/>
    <w:rsid w:val="00FA40A6"/>
    <w:rsid w:val="00FC482D"/>
    <w:rsid w:val="00FF18C5"/>
    <w:rsid w:val="02CD40BF"/>
    <w:rsid w:val="04BA24AA"/>
    <w:rsid w:val="087A1264"/>
    <w:rsid w:val="08BD55EB"/>
    <w:rsid w:val="097E3DE2"/>
    <w:rsid w:val="0AE366F9"/>
    <w:rsid w:val="0DC72164"/>
    <w:rsid w:val="0EC65244"/>
    <w:rsid w:val="12142873"/>
    <w:rsid w:val="166B44B8"/>
    <w:rsid w:val="16A17896"/>
    <w:rsid w:val="16FE7FFF"/>
    <w:rsid w:val="221550D0"/>
    <w:rsid w:val="22CC7756"/>
    <w:rsid w:val="23D06303"/>
    <w:rsid w:val="25375BE6"/>
    <w:rsid w:val="25BE032B"/>
    <w:rsid w:val="276E21BB"/>
    <w:rsid w:val="29A93B6F"/>
    <w:rsid w:val="2B9A689C"/>
    <w:rsid w:val="2BDF2388"/>
    <w:rsid w:val="2C7A6C13"/>
    <w:rsid w:val="2FDC26D7"/>
    <w:rsid w:val="305E1566"/>
    <w:rsid w:val="30BB7949"/>
    <w:rsid w:val="30CE49E1"/>
    <w:rsid w:val="38424E9C"/>
    <w:rsid w:val="3A0B2C5D"/>
    <w:rsid w:val="42266611"/>
    <w:rsid w:val="42E94857"/>
    <w:rsid w:val="447E5867"/>
    <w:rsid w:val="452274B5"/>
    <w:rsid w:val="48332D25"/>
    <w:rsid w:val="4AE92BD5"/>
    <w:rsid w:val="4F403B73"/>
    <w:rsid w:val="515C42B1"/>
    <w:rsid w:val="548E56F8"/>
    <w:rsid w:val="5789669C"/>
    <w:rsid w:val="59E42747"/>
    <w:rsid w:val="5BE55F4C"/>
    <w:rsid w:val="654D1DE7"/>
    <w:rsid w:val="6764042B"/>
    <w:rsid w:val="67E95427"/>
    <w:rsid w:val="6D767803"/>
    <w:rsid w:val="6D994225"/>
    <w:rsid w:val="75B52E7B"/>
    <w:rsid w:val="7B7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3">
    <w:name w:val="Balloon Text"/>
    <w:basedOn w:val="1"/>
    <w:link w:val="13"/>
    <w:qFormat/>
    <w:uiPriority w:val="0"/>
    <w:rPr>
      <w:kern w:val="0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rFonts w:ascii="Calibri" w:hAnsi="Calibri"/>
      <w:b/>
      <w:bCs/>
      <w:kern w:val="2"/>
      <w:sz w:val="21"/>
      <w:szCs w:val="2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文字 字符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link w:val="5"/>
    <w:qFormat/>
    <w:uiPriority w:val="0"/>
    <w:rPr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sz w:val="18"/>
      <w:szCs w:val="18"/>
    </w:rPr>
  </w:style>
  <w:style w:type="character" w:customStyle="1" w:styleId="14">
    <w:name w:val="页脚 字符"/>
    <w:link w:val="4"/>
    <w:qFormat/>
    <w:uiPriority w:val="0"/>
    <w:rPr>
      <w:sz w:val="18"/>
      <w:szCs w:val="18"/>
    </w:rPr>
  </w:style>
  <w:style w:type="character" w:customStyle="1" w:styleId="15">
    <w:name w:val="批注主题 字符"/>
    <w:link w:val="6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527</Words>
  <Characters>3006</Characters>
  <Lines>25</Lines>
  <Paragraphs>7</Paragraphs>
  <TotalTime>1</TotalTime>
  <ScaleCrop>false</ScaleCrop>
  <LinksUpToDate>false</LinksUpToDate>
  <CharactersWithSpaces>3526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2018-03-26T11:52:00Z</dcterms:created>
  <dc:creator>MC SYSTEM</dc:creator>
  <cp:lastModifiedBy>Sherry  Mulee</cp:lastModifiedBy>
  <cp:lastPrinted>1900-12-31T16:00:00Z</cp:lastPrinted>
  <dcterms:modified xsi:type="dcterms:W3CDTF">2020-05-04T13:42:47Z</dcterms:modified>
  <dc:title>文字评审规则说明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